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tata One" w:cs="Cantata One" w:eastAsia="Cantata One" w:hAnsi="Cantata One"/>
          <w:b w:val="1"/>
          <w:sz w:val="40"/>
          <w:szCs w:val="40"/>
          <w:u w:val="singl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tata One" w:cs="Cantata One" w:eastAsia="Cantata One" w:hAnsi="Cantata One"/>
          <w:b w:val="1"/>
          <w:sz w:val="18"/>
          <w:szCs w:val="18"/>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1176338</wp:posOffset>
            </wp:positionH>
            <wp:positionV relativeFrom="paragraph">
              <wp:posOffset>19050</wp:posOffset>
            </wp:positionV>
            <wp:extent cx="4291013" cy="2025284"/>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91013" cy="2025284"/>
                    </a:xfrm>
                    <a:prstGeom prst="rect"/>
                    <a:ln/>
                  </pic:spPr>
                </pic:pic>
              </a:graphicData>
            </a:graphic>
          </wp:anchor>
        </w:drawing>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tata One" w:cs="Cantata One" w:eastAsia="Cantata One" w:hAnsi="Cantata One"/>
          <w:b w:val="1"/>
          <w:sz w:val="18"/>
          <w:szCs w:val="18"/>
          <w:u w:val="singl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i w:val="0"/>
          <w:smallCaps w:val="0"/>
          <w:strike w:val="0"/>
          <w:color w:val="000000"/>
          <w:sz w:val="42"/>
          <w:szCs w:val="42"/>
          <w:u w:val="none"/>
          <w:shd w:fill="auto" w:val="clear"/>
          <w:vertAlign w:val="baseline"/>
        </w:rPr>
      </w:pPr>
      <w:r w:rsidDel="00000000" w:rsidR="00000000" w:rsidRPr="00000000">
        <w:rPr>
          <w:rFonts w:ascii="Questrial" w:cs="Questrial" w:eastAsia="Questrial" w:hAnsi="Questrial"/>
          <w:b w:val="1"/>
          <w:i w:val="0"/>
          <w:smallCaps w:val="0"/>
          <w:strike w:val="0"/>
          <w:color w:val="38761d"/>
          <w:sz w:val="48"/>
          <w:szCs w:val="48"/>
          <w:u w:val="single"/>
          <w:shd w:fill="auto" w:val="clear"/>
          <w:vertAlign w:val="baseline"/>
          <w:rtl w:val="0"/>
        </w:rPr>
        <w:t xml:space="preserve">P</w:t>
      </w:r>
      <w:r w:rsidDel="00000000" w:rsidR="00000000" w:rsidRPr="00000000">
        <w:rPr>
          <w:rFonts w:ascii="Questrial" w:cs="Questrial" w:eastAsia="Questrial" w:hAnsi="Questrial"/>
          <w:i w:val="0"/>
          <w:smallCaps w:val="0"/>
          <w:strike w:val="0"/>
          <w:color w:val="000000"/>
          <w:sz w:val="42"/>
          <w:szCs w:val="42"/>
          <w:u w:val="none"/>
          <w:shd w:fill="auto" w:val="clear"/>
          <w:vertAlign w:val="baseline"/>
          <w:rtl w:val="0"/>
        </w:rPr>
        <w:t xml:space="preserve">rofessional</w:t>
      </w:r>
      <w:r w:rsidDel="00000000" w:rsidR="00000000" w:rsidRPr="00000000">
        <w:rPr>
          <w:rFonts w:ascii="Questrial" w:cs="Questrial" w:eastAsia="Questrial" w:hAnsi="Questrial"/>
          <w:i w:val="0"/>
          <w:smallCaps w:val="0"/>
          <w:strike w:val="0"/>
          <w:color w:val="000000"/>
          <w:sz w:val="48"/>
          <w:szCs w:val="48"/>
          <w:u w:val="none"/>
          <w:shd w:fill="auto" w:val="clear"/>
          <w:vertAlign w:val="baseline"/>
          <w:rtl w:val="0"/>
        </w:rPr>
        <w:t xml:space="preserve"> </w:t>
      </w:r>
      <w:r w:rsidDel="00000000" w:rsidR="00000000" w:rsidRPr="00000000">
        <w:rPr>
          <w:rFonts w:ascii="Questrial" w:cs="Questrial" w:eastAsia="Questrial" w:hAnsi="Questrial"/>
          <w:b w:val="1"/>
          <w:color w:val="38761d"/>
          <w:sz w:val="48"/>
          <w:szCs w:val="48"/>
          <w:u w:val="single"/>
          <w:rtl w:val="0"/>
        </w:rPr>
        <w:t xml:space="preserve">L</w:t>
      </w:r>
      <w:r w:rsidDel="00000000" w:rsidR="00000000" w:rsidRPr="00000000">
        <w:rPr>
          <w:rFonts w:ascii="Questrial" w:cs="Questrial" w:eastAsia="Questrial" w:hAnsi="Questrial"/>
          <w:i w:val="0"/>
          <w:smallCaps w:val="0"/>
          <w:strike w:val="0"/>
          <w:color w:val="000000"/>
          <w:sz w:val="42"/>
          <w:szCs w:val="42"/>
          <w:u w:val="none"/>
          <w:shd w:fill="auto" w:val="clear"/>
          <w:vertAlign w:val="baseline"/>
          <w:rtl w:val="0"/>
        </w:rPr>
        <w:t xml:space="preserve">e</w:t>
      </w:r>
      <w:r w:rsidDel="00000000" w:rsidR="00000000" w:rsidRPr="00000000">
        <w:rPr>
          <w:rFonts w:ascii="Questrial" w:cs="Questrial" w:eastAsia="Questrial" w:hAnsi="Questrial"/>
          <w:sz w:val="42"/>
          <w:szCs w:val="42"/>
          <w:rtl w:val="0"/>
        </w:rPr>
        <w:t xml:space="preserve">arning </w:t>
      </w: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i w:val="0"/>
          <w:smallCaps w:val="0"/>
          <w:strike w:val="0"/>
          <w:color w:val="000000"/>
          <w:sz w:val="42"/>
          <w:szCs w:val="42"/>
          <w:u w:val="none"/>
          <w:shd w:fill="auto" w:val="clear"/>
          <w:vertAlign w:val="baseline"/>
        </w:rPr>
      </w:pPr>
      <w:r w:rsidDel="00000000" w:rsidR="00000000" w:rsidRPr="00000000">
        <w:rPr>
          <w:rFonts w:ascii="Questrial" w:cs="Questrial" w:eastAsia="Questrial" w:hAnsi="Questrial"/>
          <w:b w:val="1"/>
          <w:i w:val="0"/>
          <w:smallCaps w:val="0"/>
          <w:strike w:val="0"/>
          <w:color w:val="38761d"/>
          <w:sz w:val="48"/>
          <w:szCs w:val="48"/>
          <w:u w:val="single"/>
          <w:shd w:fill="auto" w:val="clear"/>
          <w:vertAlign w:val="baseline"/>
          <w:rtl w:val="0"/>
        </w:rPr>
        <w:t xml:space="preserve">C</w:t>
      </w:r>
      <w:r w:rsidDel="00000000" w:rsidR="00000000" w:rsidRPr="00000000">
        <w:rPr>
          <w:rFonts w:ascii="Questrial" w:cs="Questrial" w:eastAsia="Questrial" w:hAnsi="Questrial"/>
          <w:i w:val="0"/>
          <w:smallCaps w:val="0"/>
          <w:strike w:val="0"/>
          <w:color w:val="000000"/>
          <w:sz w:val="42"/>
          <w:szCs w:val="42"/>
          <w:u w:val="none"/>
          <w:shd w:fill="auto" w:val="clear"/>
          <w:vertAlign w:val="baseline"/>
          <w:rtl w:val="0"/>
        </w:rPr>
        <w:t xml:space="preserve">ertification</w:t>
      </w:r>
      <w:r w:rsidDel="00000000" w:rsidR="00000000" w:rsidRPr="00000000">
        <w:rPr>
          <w:rFonts w:ascii="Questrial" w:cs="Questrial" w:eastAsia="Questrial" w:hAnsi="Questrial"/>
          <w:i w:val="0"/>
          <w:smallCaps w:val="0"/>
          <w:strike w:val="0"/>
          <w:color w:val="000000"/>
          <w:sz w:val="48"/>
          <w:szCs w:val="48"/>
          <w:u w:val="none"/>
          <w:shd w:fill="auto" w:val="clear"/>
          <w:vertAlign w:val="baseline"/>
          <w:rtl w:val="0"/>
        </w:rPr>
        <w:t xml:space="preserve"> </w:t>
      </w:r>
      <w:r w:rsidDel="00000000" w:rsidR="00000000" w:rsidRPr="00000000">
        <w:rPr>
          <w:rFonts w:ascii="Questrial" w:cs="Questrial" w:eastAsia="Questrial" w:hAnsi="Questrial"/>
          <w:b w:val="1"/>
          <w:i w:val="0"/>
          <w:smallCaps w:val="0"/>
          <w:strike w:val="0"/>
          <w:color w:val="38761d"/>
          <w:sz w:val="48"/>
          <w:szCs w:val="48"/>
          <w:u w:val="single"/>
          <w:shd w:fill="auto" w:val="clear"/>
          <w:vertAlign w:val="baseline"/>
          <w:rtl w:val="0"/>
        </w:rPr>
        <w:t xml:space="preserve">P</w:t>
      </w:r>
      <w:r w:rsidDel="00000000" w:rsidR="00000000" w:rsidRPr="00000000">
        <w:rPr>
          <w:rFonts w:ascii="Questrial" w:cs="Questrial" w:eastAsia="Questrial" w:hAnsi="Questrial"/>
          <w:i w:val="0"/>
          <w:smallCaps w:val="0"/>
          <w:strike w:val="0"/>
          <w:color w:val="000000"/>
          <w:sz w:val="42"/>
          <w:szCs w:val="42"/>
          <w:u w:val="none"/>
          <w:shd w:fill="auto" w:val="clear"/>
          <w:vertAlign w:val="baseline"/>
          <w:rtl w:val="0"/>
        </w:rPr>
        <w:t xml:space="preserve">rogram</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sz w:val="10"/>
          <w:szCs w:val="10"/>
        </w:rPr>
      </w:pPr>
      <w:r w:rsidDel="00000000" w:rsidR="00000000" w:rsidRPr="00000000">
        <w:rPr>
          <w:rtl w:val="0"/>
        </w:rPr>
      </w:r>
    </w:p>
    <w:p w:rsidR="00000000" w:rsidDel="00000000" w:rsidP="00000000" w:rsidRDefault="00000000" w:rsidRPr="00000000" w14:paraId="00000007">
      <w:pPr>
        <w:pStyle w:val="Heading1"/>
        <w:pageBreakBefore w:val="0"/>
        <w:spacing w:line="240" w:lineRule="auto"/>
        <w:jc w:val="center"/>
        <w:rPr>
          <w:rFonts w:ascii="Questrial" w:cs="Questrial" w:eastAsia="Questrial" w:hAnsi="Questrial"/>
          <w:b w:val="1"/>
          <w:color w:val="38761d"/>
          <w:sz w:val="36"/>
          <w:szCs w:val="36"/>
        </w:rPr>
      </w:pPr>
      <w:r w:rsidDel="00000000" w:rsidR="00000000" w:rsidRPr="00000000">
        <w:rPr>
          <w:rFonts w:ascii="Questrial" w:cs="Questrial" w:eastAsia="Questrial" w:hAnsi="Questrial"/>
          <w:b w:val="1"/>
          <w:color w:val="38761d"/>
          <w:sz w:val="36"/>
          <w:szCs w:val="36"/>
          <w:rtl w:val="0"/>
        </w:rPr>
        <w:t xml:space="preserve">How can I shape my future?</w:t>
      </w:r>
    </w:p>
    <w:p w:rsidR="00000000" w:rsidDel="00000000" w:rsidP="00000000" w:rsidRDefault="00000000" w:rsidRPr="00000000" w14:paraId="00000008">
      <w:pPr>
        <w:pStyle w:val="Heading1"/>
        <w:pageBreakBefore w:val="0"/>
        <w:spacing w:after="0" w:line="240" w:lineRule="auto"/>
        <w:rPr>
          <w:rFonts w:ascii="Questrial" w:cs="Questrial" w:eastAsia="Questrial" w:hAnsi="Questrial"/>
          <w:b w:val="1"/>
          <w:color w:val="38761d"/>
          <w:sz w:val="36"/>
          <w:szCs w:val="36"/>
        </w:rPr>
      </w:pPr>
      <w:r w:rsidDel="00000000" w:rsidR="00000000" w:rsidRPr="00000000">
        <w:rPr>
          <w:rFonts w:ascii="Questrial" w:cs="Questrial" w:eastAsia="Questrial" w:hAnsi="Questrial"/>
          <w:b w:val="1"/>
          <w:color w:val="38761d"/>
          <w:sz w:val="36"/>
          <w:szCs w:val="36"/>
          <w:rtl w:val="0"/>
        </w:rPr>
        <w:t xml:space="preserve">ACPS Teachers</w:t>
      </w:r>
    </w:p>
    <w:p w:rsidR="00000000" w:rsidDel="00000000" w:rsidP="00000000" w:rsidRDefault="00000000" w:rsidRPr="00000000" w14:paraId="00000009">
      <w:pPr>
        <w:pStyle w:val="Heading1"/>
        <w:pageBreakBefore w:val="0"/>
        <w:spacing w:after="0" w:line="240" w:lineRule="auto"/>
        <w:rPr>
          <w:rFonts w:ascii="Questrial" w:cs="Questrial" w:eastAsia="Questrial" w:hAnsi="Questrial"/>
          <w:b w:val="1"/>
          <w:sz w:val="36"/>
          <w:szCs w:val="36"/>
          <w:vertAlign w:val="baseline"/>
        </w:rPr>
      </w:pPr>
      <w:r w:rsidDel="00000000" w:rsidR="00000000" w:rsidRPr="00000000">
        <w:rPr>
          <w:rFonts w:ascii="Questrial" w:cs="Questrial" w:eastAsia="Questrial" w:hAnsi="Questrial"/>
          <w:b w:val="1"/>
          <w:sz w:val="36"/>
          <w:szCs w:val="36"/>
          <w:vertAlign w:val="baseline"/>
          <w:rtl w:val="0"/>
        </w:rPr>
        <w:t xml:space="preserve">If you have …</w:t>
      </w:r>
    </w:p>
    <w:p w:rsidR="00000000" w:rsidDel="00000000" w:rsidP="00000000" w:rsidRDefault="00000000" w:rsidRPr="00000000" w14:paraId="0000000A">
      <w:pPr>
        <w:pageBreakBefore w:val="0"/>
        <w:numPr>
          <w:ilvl w:val="0"/>
          <w:numId w:val="8"/>
        </w:numPr>
        <w:tabs>
          <w:tab w:val="left" w:leader="none" w:pos="720"/>
        </w:tabs>
        <w:spacing w:after="0" w:afterAutospacing="0" w:line="240" w:lineRule="auto"/>
        <w:ind w:left="720" w:hanging="360"/>
        <w:rPr>
          <w:rFonts w:ascii="Questrial" w:cs="Questrial" w:eastAsia="Questrial" w:hAnsi="Questrial"/>
          <w:vertAlign w:val="baseline"/>
        </w:rPr>
      </w:pPr>
      <w:r w:rsidDel="00000000" w:rsidR="00000000" w:rsidRPr="00000000">
        <w:rPr>
          <w:rFonts w:ascii="Questrial" w:cs="Questrial" w:eastAsia="Questrial" w:hAnsi="Questrial"/>
          <w:vertAlign w:val="baseline"/>
          <w:rtl w:val="0"/>
        </w:rPr>
        <w:t xml:space="preserve">A bachelor’s or higher degree</w:t>
      </w:r>
    </w:p>
    <w:p w:rsidR="00000000" w:rsidDel="00000000" w:rsidP="00000000" w:rsidRDefault="00000000" w:rsidRPr="00000000" w14:paraId="0000000B">
      <w:pPr>
        <w:pageBreakBefore w:val="0"/>
        <w:numPr>
          <w:ilvl w:val="0"/>
          <w:numId w:val="8"/>
        </w:numPr>
        <w:tabs>
          <w:tab w:val="left" w:leader="none" w:pos="720"/>
        </w:tabs>
        <w:spacing w:after="0" w:afterAutospacing="0" w:line="240" w:lineRule="auto"/>
        <w:ind w:left="720" w:hanging="360"/>
        <w:rPr>
          <w:rFonts w:ascii="Questrial" w:cs="Questrial" w:eastAsia="Questrial" w:hAnsi="Questrial"/>
          <w:vertAlign w:val="baseline"/>
        </w:rPr>
      </w:pPr>
      <w:r w:rsidDel="00000000" w:rsidR="00000000" w:rsidRPr="00000000">
        <w:rPr>
          <w:rFonts w:ascii="Questrial" w:cs="Questrial" w:eastAsia="Questrial" w:hAnsi="Questrial"/>
          <w:vertAlign w:val="baseline"/>
          <w:rtl w:val="0"/>
        </w:rPr>
        <w:t xml:space="preserve">Content expertise in a field of study</w:t>
      </w:r>
    </w:p>
    <w:p w:rsidR="00000000" w:rsidDel="00000000" w:rsidP="00000000" w:rsidRDefault="00000000" w:rsidRPr="00000000" w14:paraId="0000000C">
      <w:pPr>
        <w:pageBreakBefore w:val="0"/>
        <w:numPr>
          <w:ilvl w:val="0"/>
          <w:numId w:val="8"/>
        </w:numPr>
        <w:tabs>
          <w:tab w:val="left" w:leader="none" w:pos="720"/>
        </w:tabs>
        <w:spacing w:after="0" w:afterAutospacing="0" w:line="240" w:lineRule="auto"/>
        <w:ind w:left="720" w:hanging="360"/>
        <w:rPr>
          <w:rFonts w:ascii="Questrial" w:cs="Questrial" w:eastAsia="Questrial" w:hAnsi="Questrial"/>
          <w:vertAlign w:val="baseline"/>
        </w:rPr>
      </w:pPr>
      <w:r w:rsidDel="00000000" w:rsidR="00000000" w:rsidRPr="00000000">
        <w:rPr>
          <w:rFonts w:ascii="Questrial" w:cs="Questrial" w:eastAsia="Questrial" w:hAnsi="Questrial"/>
          <w:vertAlign w:val="baseline"/>
          <w:rtl w:val="0"/>
        </w:rPr>
        <w:t xml:space="preserve">A love of learning</w:t>
      </w:r>
    </w:p>
    <w:p w:rsidR="00000000" w:rsidDel="00000000" w:rsidP="00000000" w:rsidRDefault="00000000" w:rsidRPr="00000000" w14:paraId="0000000D">
      <w:pPr>
        <w:pageBreakBefore w:val="0"/>
        <w:numPr>
          <w:ilvl w:val="0"/>
          <w:numId w:val="8"/>
        </w:numPr>
        <w:tabs>
          <w:tab w:val="left" w:leader="none" w:pos="720"/>
        </w:tabs>
        <w:spacing w:after="0" w:afterAutospacing="0" w:line="240" w:lineRule="auto"/>
        <w:ind w:left="720" w:hanging="360"/>
        <w:rPr>
          <w:rFonts w:ascii="Questrial" w:cs="Questrial" w:eastAsia="Questrial" w:hAnsi="Questrial"/>
          <w:vertAlign w:val="baseline"/>
        </w:rPr>
      </w:pPr>
      <w:r w:rsidDel="00000000" w:rsidR="00000000" w:rsidRPr="00000000">
        <w:rPr>
          <w:rFonts w:ascii="Questrial" w:cs="Questrial" w:eastAsia="Questrial" w:hAnsi="Questrial"/>
          <w:vertAlign w:val="baseline"/>
          <w:rtl w:val="0"/>
        </w:rPr>
        <w:t xml:space="preserve">Skill in motivating others</w:t>
      </w:r>
    </w:p>
    <w:p w:rsidR="00000000" w:rsidDel="00000000" w:rsidP="00000000" w:rsidRDefault="00000000" w:rsidRPr="00000000" w14:paraId="0000000E">
      <w:pPr>
        <w:pageBreakBefore w:val="0"/>
        <w:numPr>
          <w:ilvl w:val="0"/>
          <w:numId w:val="8"/>
        </w:numPr>
        <w:tabs>
          <w:tab w:val="left" w:leader="none" w:pos="720"/>
        </w:tabs>
        <w:spacing w:line="240" w:lineRule="auto"/>
        <w:ind w:left="720" w:hanging="360"/>
        <w:rPr>
          <w:rFonts w:ascii="Questrial" w:cs="Questrial" w:eastAsia="Questrial" w:hAnsi="Questrial"/>
          <w:vertAlign w:val="baseline"/>
        </w:rPr>
      </w:pPr>
      <w:r w:rsidDel="00000000" w:rsidR="00000000" w:rsidRPr="00000000">
        <w:rPr>
          <w:rFonts w:ascii="Questrial" w:cs="Questrial" w:eastAsia="Questrial" w:hAnsi="Questrial"/>
          <w:vertAlign w:val="baseline"/>
          <w:rtl w:val="0"/>
        </w:rPr>
        <w:t xml:space="preserve">A desire to work in a dynamic environment</w:t>
      </w:r>
    </w:p>
    <w:p w:rsidR="00000000" w:rsidDel="00000000" w:rsidP="00000000" w:rsidRDefault="00000000" w:rsidRPr="00000000" w14:paraId="0000000F">
      <w:pPr>
        <w:pageBreakBefore w:val="0"/>
        <w:tabs>
          <w:tab w:val="left" w:leader="none" w:pos="720"/>
        </w:tabs>
        <w:spacing w:line="240" w:lineRule="auto"/>
        <w:jc w:val="center"/>
        <w:rPr>
          <w:rFonts w:ascii="Questrial" w:cs="Questrial" w:eastAsia="Questrial" w:hAnsi="Questrial"/>
          <w:vertAlign w:val="baseline"/>
        </w:rPr>
      </w:pPr>
      <w:r w:rsidDel="00000000" w:rsidR="00000000" w:rsidRPr="00000000">
        <w:rPr>
          <w:rFonts w:ascii="Questrial" w:cs="Questrial" w:eastAsia="Questrial" w:hAnsi="Questrial"/>
          <w:vertAlign w:val="baseline"/>
          <w:rtl w:val="0"/>
        </w:rPr>
        <w:t xml:space="preserve">…then </w:t>
      </w:r>
      <w:r w:rsidDel="00000000" w:rsidR="00000000" w:rsidRPr="00000000">
        <w:rPr>
          <w:rFonts w:ascii="Questrial" w:cs="Questrial" w:eastAsia="Questrial" w:hAnsi="Questrial"/>
          <w:rtl w:val="0"/>
        </w:rPr>
        <w:t xml:space="preserve">the PLCP path to professional certification</w:t>
      </w:r>
      <w:r w:rsidDel="00000000" w:rsidR="00000000" w:rsidRPr="00000000">
        <w:rPr>
          <w:rFonts w:ascii="Questrial" w:cs="Questrial" w:eastAsia="Questrial" w:hAnsi="Questrial"/>
          <w:vertAlign w:val="baseline"/>
          <w:rtl w:val="0"/>
        </w:rPr>
        <w:t xml:space="preserve"> could be</w:t>
      </w:r>
      <w:r w:rsidDel="00000000" w:rsidR="00000000" w:rsidRPr="00000000">
        <w:rPr>
          <w:rFonts w:ascii="Questrial" w:cs="Questrial" w:eastAsia="Questrial" w:hAnsi="Questrial"/>
          <w:rtl w:val="0"/>
        </w:rPr>
        <w:t xml:space="preserve"> </w:t>
      </w:r>
      <w:r w:rsidDel="00000000" w:rsidR="00000000" w:rsidRPr="00000000">
        <w:rPr>
          <w:rFonts w:ascii="Questrial" w:cs="Questrial" w:eastAsia="Questrial" w:hAnsi="Questrial"/>
          <w:vertAlign w:val="baseline"/>
          <w:rtl w:val="0"/>
        </w:rPr>
        <w:t xml:space="preserve">right</w:t>
      </w:r>
      <w:r w:rsidDel="00000000" w:rsidR="00000000" w:rsidRPr="00000000">
        <w:rPr>
          <w:rFonts w:ascii="Questrial" w:cs="Questrial" w:eastAsia="Questrial" w:hAnsi="Questrial"/>
          <w:rtl w:val="0"/>
        </w:rPr>
        <w:t xml:space="preserve"> </w:t>
      </w:r>
      <w:r w:rsidDel="00000000" w:rsidR="00000000" w:rsidRPr="00000000">
        <w:rPr>
          <w:rFonts w:ascii="Questrial" w:cs="Questrial" w:eastAsia="Questrial" w:hAnsi="Questrial"/>
          <w:vertAlign w:val="baseline"/>
          <w:rtl w:val="0"/>
        </w:rPr>
        <w:t xml:space="preserve">for you!</w:t>
      </w:r>
    </w:p>
    <w:p w:rsidR="00000000" w:rsidDel="00000000" w:rsidP="00000000" w:rsidRDefault="00000000" w:rsidRPr="00000000" w14:paraId="00000010">
      <w:pPr>
        <w:pageBreakBefore w:val="0"/>
        <w:tabs>
          <w:tab w:val="left" w:leader="none" w:pos="720"/>
        </w:tabs>
        <w:spacing w:line="240" w:lineRule="auto"/>
        <w:rPr>
          <w:rFonts w:ascii="Questrial" w:cs="Questrial" w:eastAsia="Questrial" w:hAnsi="Questrial"/>
          <w:b w:val="1"/>
          <w:smallCaps w:val="1"/>
          <w:color w:val="38761d"/>
          <w:sz w:val="36"/>
          <w:szCs w:val="36"/>
        </w:rPr>
      </w:pPr>
      <w:r w:rsidDel="00000000" w:rsidR="00000000" w:rsidRPr="00000000">
        <w:rPr>
          <w:rFonts w:ascii="Questrial" w:cs="Questrial" w:eastAsia="Questrial" w:hAnsi="Questrial"/>
          <w:b w:val="1"/>
          <w:smallCaps w:val="1"/>
          <w:color w:val="38761d"/>
          <w:sz w:val="36"/>
          <w:szCs w:val="36"/>
          <w:rtl w:val="0"/>
        </w:rPr>
        <w:t xml:space="preserve">Start</w:t>
      </w:r>
      <w:r w:rsidDel="00000000" w:rsidR="00000000" w:rsidRPr="00000000">
        <w:rPr>
          <w:rFonts w:ascii="Questrial" w:cs="Questrial" w:eastAsia="Questrial" w:hAnsi="Questrial"/>
          <w:b w:val="1"/>
          <w:smallCaps w:val="1"/>
          <w:color w:val="38761d"/>
          <w:sz w:val="36"/>
          <w:szCs w:val="36"/>
          <w:rtl w:val="0"/>
        </w:rPr>
        <w:t xml:space="preserve"> today!</w:t>
      </w:r>
    </w:p>
    <w:p w:rsidR="00000000" w:rsidDel="00000000" w:rsidP="00000000" w:rsidRDefault="00000000" w:rsidRPr="00000000" w14:paraId="00000011">
      <w:pPr>
        <w:pageBreakBefore w:val="0"/>
        <w:tabs>
          <w:tab w:val="left" w:leader="none" w:pos="720"/>
        </w:tabs>
        <w:spacing w:line="240" w:lineRule="auto"/>
        <w:rPr>
          <w:rFonts w:ascii="Questrial" w:cs="Questrial" w:eastAsia="Questrial" w:hAnsi="Questrial"/>
          <w:sz w:val="24"/>
          <w:szCs w:val="24"/>
          <w:vertAlign w:val="baseline"/>
        </w:rPr>
      </w:pPr>
      <w:r w:rsidDel="00000000" w:rsidR="00000000" w:rsidRPr="00000000">
        <w:rPr>
          <w:rFonts w:ascii="Questrial" w:cs="Questrial" w:eastAsia="Questrial" w:hAnsi="Questrial"/>
          <w:sz w:val="24"/>
          <w:szCs w:val="24"/>
          <w:vertAlign w:val="baseline"/>
          <w:rtl w:val="0"/>
        </w:rPr>
        <w:t xml:space="preserve">You do not have to complete college education courses in order to teach in Florida.  If you qualify for a Temporary Florida Educator’s Certificate, you can begin teaching now.  While teaching, you can learn the professional education competencies to qualify for a professional Florida Educator’s Certificate.</w:t>
      </w:r>
    </w:p>
    <w:p w:rsidR="00000000" w:rsidDel="00000000" w:rsidP="00000000" w:rsidRDefault="00000000" w:rsidRPr="00000000" w14:paraId="00000012">
      <w:pPr>
        <w:pageBreakBefore w:val="0"/>
        <w:tabs>
          <w:tab w:val="left" w:leader="none" w:pos="720"/>
        </w:tabs>
        <w:spacing w:line="240" w:lineRule="auto"/>
        <w:rPr>
          <w:rFonts w:ascii="Cantata One" w:cs="Cantata One" w:eastAsia="Cantata One" w:hAnsi="Cantata One"/>
          <w:vertAlign w:val="baseline"/>
        </w:rPr>
      </w:pPr>
      <w:r w:rsidDel="00000000" w:rsidR="00000000" w:rsidRPr="00000000">
        <w:rPr>
          <w:rFonts w:ascii="Questrial" w:cs="Questrial" w:eastAsia="Questrial" w:hAnsi="Questrial"/>
          <w:b w:val="1"/>
          <w:smallCaps w:val="1"/>
          <w:color w:val="38761d"/>
          <w:sz w:val="36"/>
          <w:szCs w:val="36"/>
          <w:rtl w:val="0"/>
        </w:rPr>
        <w:t xml:space="preserve">Here’s how …</w:t>
      </w:r>
      <w:r w:rsidDel="00000000" w:rsidR="00000000" w:rsidRPr="00000000">
        <w:rPr>
          <w:rtl w:val="0"/>
        </w:rPr>
      </w:r>
    </w:p>
    <w:p w:rsidR="00000000" w:rsidDel="00000000" w:rsidP="00000000" w:rsidRDefault="00000000" w:rsidRPr="00000000" w14:paraId="00000013">
      <w:pPr>
        <w:pageBreakBefore w:val="0"/>
        <w:numPr>
          <w:ilvl w:val="0"/>
          <w:numId w:val="2"/>
        </w:numPr>
        <w:tabs>
          <w:tab w:val="left" w:leader="none" w:pos="720"/>
        </w:tabs>
        <w:spacing w:after="0" w:line="276" w:lineRule="auto"/>
        <w:ind w:left="360"/>
        <w:rPr>
          <w:rFonts w:ascii="Questrial" w:cs="Questrial" w:eastAsia="Questrial" w:hAnsi="Questrial"/>
          <w:b w:val="1"/>
        </w:rPr>
      </w:pPr>
      <w:r w:rsidDel="00000000" w:rsidR="00000000" w:rsidRPr="00000000">
        <w:rPr>
          <w:rFonts w:ascii="Questrial" w:cs="Questrial" w:eastAsia="Questrial" w:hAnsi="Questrial"/>
          <w:b w:val="1"/>
          <w:vertAlign w:val="baseline"/>
          <w:rtl w:val="0"/>
        </w:rPr>
        <w:t xml:space="preserve">Apply and qualify for a Temporary Florida Teaching Certificate</w:t>
      </w:r>
    </w:p>
    <w:p w:rsidR="00000000" w:rsidDel="00000000" w:rsidP="00000000" w:rsidRDefault="00000000" w:rsidRPr="00000000" w14:paraId="00000014">
      <w:pPr>
        <w:pageBreakBefore w:val="0"/>
        <w:numPr>
          <w:ilvl w:val="0"/>
          <w:numId w:val="2"/>
        </w:numPr>
        <w:tabs>
          <w:tab w:val="left" w:leader="none" w:pos="720"/>
        </w:tabs>
        <w:spacing w:after="0" w:line="276" w:lineRule="auto"/>
        <w:ind w:left="360"/>
        <w:rPr>
          <w:rFonts w:ascii="Questrial" w:cs="Questrial" w:eastAsia="Questrial" w:hAnsi="Questrial"/>
          <w:b w:val="1"/>
        </w:rPr>
      </w:pPr>
      <w:r w:rsidDel="00000000" w:rsidR="00000000" w:rsidRPr="00000000">
        <w:rPr>
          <w:rFonts w:ascii="Questrial" w:cs="Questrial" w:eastAsia="Questrial" w:hAnsi="Questrial"/>
          <w:b w:val="1"/>
          <w:rtl w:val="0"/>
        </w:rPr>
        <w:t xml:space="preserve">Be</w:t>
      </w:r>
      <w:r w:rsidDel="00000000" w:rsidR="00000000" w:rsidRPr="00000000">
        <w:rPr>
          <w:rFonts w:ascii="Questrial" w:cs="Questrial" w:eastAsia="Questrial" w:hAnsi="Questrial"/>
          <w:b w:val="1"/>
          <w:vertAlign w:val="baseline"/>
          <w:rtl w:val="0"/>
        </w:rPr>
        <w:t xml:space="preserve"> employ</w:t>
      </w:r>
      <w:r w:rsidDel="00000000" w:rsidR="00000000" w:rsidRPr="00000000">
        <w:rPr>
          <w:rFonts w:ascii="Questrial" w:cs="Questrial" w:eastAsia="Questrial" w:hAnsi="Questrial"/>
          <w:b w:val="1"/>
          <w:rtl w:val="0"/>
        </w:rPr>
        <w:t xml:space="preserve">ed</w:t>
      </w:r>
      <w:r w:rsidDel="00000000" w:rsidR="00000000" w:rsidRPr="00000000">
        <w:rPr>
          <w:rFonts w:ascii="Questrial" w:cs="Questrial" w:eastAsia="Questrial" w:hAnsi="Questrial"/>
          <w:b w:val="1"/>
          <w:vertAlign w:val="baseline"/>
          <w:rtl w:val="0"/>
        </w:rPr>
        <w:t xml:space="preserve"> in</w:t>
      </w:r>
      <w:r w:rsidDel="00000000" w:rsidR="00000000" w:rsidRPr="00000000">
        <w:rPr>
          <w:rFonts w:ascii="Questrial" w:cs="Questrial" w:eastAsia="Questrial" w:hAnsi="Questrial"/>
          <w:b w:val="1"/>
          <w:rtl w:val="0"/>
        </w:rPr>
        <w:t xml:space="preserve"> the Alachua County</w:t>
      </w:r>
      <w:r w:rsidDel="00000000" w:rsidR="00000000" w:rsidRPr="00000000">
        <w:rPr>
          <w:rFonts w:ascii="Questrial" w:cs="Questrial" w:eastAsia="Questrial" w:hAnsi="Questrial"/>
          <w:b w:val="1"/>
          <w:vertAlign w:val="baseline"/>
          <w:rtl w:val="0"/>
        </w:rPr>
        <w:t xml:space="preserve"> school district as a teacher</w:t>
      </w:r>
    </w:p>
    <w:p w:rsidR="00000000" w:rsidDel="00000000" w:rsidP="00000000" w:rsidRDefault="00000000" w:rsidRPr="00000000" w14:paraId="00000015">
      <w:pPr>
        <w:pageBreakBefore w:val="0"/>
        <w:numPr>
          <w:ilvl w:val="0"/>
          <w:numId w:val="2"/>
        </w:numPr>
        <w:tabs>
          <w:tab w:val="left" w:leader="none" w:pos="720"/>
        </w:tabs>
        <w:spacing w:after="0" w:line="276" w:lineRule="auto"/>
        <w:ind w:left="360"/>
        <w:rPr>
          <w:rFonts w:ascii="Questrial" w:cs="Questrial" w:eastAsia="Questrial" w:hAnsi="Questrial"/>
          <w:b w:val="1"/>
        </w:rPr>
      </w:pPr>
      <w:r w:rsidDel="00000000" w:rsidR="00000000" w:rsidRPr="00000000">
        <w:rPr>
          <w:rFonts w:ascii="Questrial" w:cs="Questrial" w:eastAsia="Questrial" w:hAnsi="Questrial"/>
          <w:b w:val="1"/>
          <w:vertAlign w:val="baseline"/>
          <w:rtl w:val="0"/>
        </w:rPr>
        <w:t xml:space="preserve">Apply to enter the Alachua’s Professional </w:t>
      </w:r>
      <w:r w:rsidDel="00000000" w:rsidR="00000000" w:rsidRPr="00000000">
        <w:rPr>
          <w:rFonts w:ascii="Questrial" w:cs="Questrial" w:eastAsia="Questrial" w:hAnsi="Questrial"/>
          <w:b w:val="1"/>
          <w:rtl w:val="0"/>
        </w:rPr>
        <w:t xml:space="preserve">Learning</w:t>
      </w:r>
      <w:r w:rsidDel="00000000" w:rsidR="00000000" w:rsidRPr="00000000">
        <w:rPr>
          <w:rFonts w:ascii="Questrial" w:cs="Questrial" w:eastAsia="Questrial" w:hAnsi="Questrial"/>
          <w:b w:val="1"/>
          <w:vertAlign w:val="baseline"/>
          <w:rtl w:val="0"/>
        </w:rPr>
        <w:t xml:space="preserve"> Certification Program</w:t>
      </w:r>
    </w:p>
    <w:p w:rsidR="00000000" w:rsidDel="00000000" w:rsidP="00000000" w:rsidRDefault="00000000" w:rsidRPr="00000000" w14:paraId="00000016">
      <w:pPr>
        <w:pageBreakBefore w:val="0"/>
        <w:numPr>
          <w:ilvl w:val="0"/>
          <w:numId w:val="2"/>
        </w:numPr>
        <w:tabs>
          <w:tab w:val="left" w:leader="none" w:pos="720"/>
        </w:tabs>
        <w:spacing w:after="0" w:line="276" w:lineRule="auto"/>
        <w:ind w:left="360"/>
        <w:rPr>
          <w:rFonts w:ascii="Cantata One" w:cs="Cantata One" w:eastAsia="Cantata One" w:hAnsi="Cantata One"/>
          <w:b w:val="1"/>
        </w:rPr>
      </w:pPr>
      <w:r w:rsidDel="00000000" w:rsidR="00000000" w:rsidRPr="00000000">
        <w:rPr>
          <w:rFonts w:ascii="Questrial" w:cs="Questrial" w:eastAsia="Questrial" w:hAnsi="Questrial"/>
          <w:b w:val="1"/>
          <w:vertAlign w:val="baseline"/>
          <w:rtl w:val="0"/>
        </w:rPr>
        <w:t xml:space="preserve">Attend the PLCP Orientation for an overview of the program and to establish your support team.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Questrial" w:cs="Questrial" w:eastAsia="Questrial" w:hAnsi="Questrial"/>
          <w:b w:val="1"/>
          <w:sz w:val="34"/>
          <w:szCs w:val="3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Questrial" w:cs="Questrial" w:eastAsia="Questrial" w:hAnsi="Questrial"/>
          <w:b w:val="1"/>
          <w:sz w:val="34"/>
          <w:szCs w:val="34"/>
        </w:rPr>
      </w:pPr>
      <w:r w:rsidDel="00000000" w:rsidR="00000000" w:rsidRPr="00000000">
        <w:rPr>
          <w:rFonts w:ascii="Questrial" w:cs="Questrial" w:eastAsia="Questrial" w:hAnsi="Questrial"/>
          <w:b w:val="1"/>
          <w:sz w:val="34"/>
          <w:szCs w:val="34"/>
          <w:rtl w:val="0"/>
        </w:rPr>
        <w:t xml:space="preserve">Answers to your questions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Questrial" w:cs="Questrial" w:eastAsia="Questrial" w:hAnsi="Questrial"/>
          <w:b w:val="1"/>
        </w:rPr>
      </w:pPr>
      <w:r w:rsidDel="00000000" w:rsidR="00000000" w:rsidRPr="00000000">
        <w:rPr>
          <w:rtl w:val="0"/>
        </w:rPr>
      </w:r>
    </w:p>
    <w:p w:rsidR="00000000" w:rsidDel="00000000" w:rsidP="00000000" w:rsidRDefault="00000000" w:rsidRPr="00000000" w14:paraId="0000001A">
      <w:pPr>
        <w:pageBreakBefore w:val="0"/>
        <w:widowControl w:val="0"/>
        <w:tabs>
          <w:tab w:val="left" w:leader="none" w:pos="720"/>
        </w:tabs>
        <w:spacing w:after="0" w:line="240" w:lineRule="auto"/>
        <w:rPr>
          <w:rFonts w:ascii="Questrial" w:cs="Questrial" w:eastAsia="Questrial" w:hAnsi="Questrial"/>
          <w:b w:val="1"/>
          <w:color w:val="38761d"/>
          <w:sz w:val="26"/>
          <w:szCs w:val="26"/>
          <w:vertAlign w:val="baseline"/>
        </w:rPr>
      </w:pPr>
      <w:r w:rsidDel="00000000" w:rsidR="00000000" w:rsidRPr="00000000">
        <w:rPr>
          <w:rFonts w:ascii="Questrial" w:cs="Questrial" w:eastAsia="Questrial" w:hAnsi="Questrial"/>
          <w:b w:val="1"/>
          <w:color w:val="38761d"/>
          <w:sz w:val="26"/>
          <w:szCs w:val="26"/>
          <w:vertAlign w:val="baseline"/>
          <w:rtl w:val="0"/>
        </w:rPr>
        <w:t xml:space="preserve">What does “professional </w:t>
      </w:r>
      <w:r w:rsidDel="00000000" w:rsidR="00000000" w:rsidRPr="00000000">
        <w:rPr>
          <w:rFonts w:ascii="Questrial" w:cs="Questrial" w:eastAsia="Questrial" w:hAnsi="Questrial"/>
          <w:b w:val="1"/>
          <w:color w:val="38761d"/>
          <w:sz w:val="26"/>
          <w:szCs w:val="26"/>
          <w:rtl w:val="0"/>
        </w:rPr>
        <w:t xml:space="preserve">learning</w:t>
      </w:r>
      <w:r w:rsidDel="00000000" w:rsidR="00000000" w:rsidRPr="00000000">
        <w:rPr>
          <w:rFonts w:ascii="Questrial" w:cs="Questrial" w:eastAsia="Questrial" w:hAnsi="Questrial"/>
          <w:b w:val="1"/>
          <w:color w:val="38761d"/>
          <w:sz w:val="26"/>
          <w:szCs w:val="26"/>
          <w:vertAlign w:val="baseline"/>
          <w:rtl w:val="0"/>
        </w:rPr>
        <w:t xml:space="preserve"> certification program” mean in Florida?</w:t>
      </w:r>
    </w:p>
    <w:p w:rsidR="00000000" w:rsidDel="00000000" w:rsidP="00000000" w:rsidRDefault="00000000" w:rsidRPr="00000000" w14:paraId="0000001B">
      <w:pPr>
        <w:pageBreakBefore w:val="0"/>
        <w:widowControl w:val="0"/>
        <w:numPr>
          <w:ilvl w:val="0"/>
          <w:numId w:val="3"/>
        </w:numPr>
        <w:spacing w:after="0" w:line="240" w:lineRule="auto"/>
        <w:ind w:left="360"/>
        <w:rPr>
          <w:rFonts w:ascii="Questrial" w:cs="Questrial" w:eastAsia="Questrial" w:hAnsi="Questrial"/>
        </w:rPr>
      </w:pPr>
      <w:r w:rsidDel="00000000" w:rsidR="00000000" w:rsidRPr="00000000">
        <w:rPr>
          <w:rFonts w:ascii="Questrial" w:cs="Questrial" w:eastAsia="Questrial" w:hAnsi="Questrial"/>
          <w:vertAlign w:val="baseline"/>
          <w:rtl w:val="0"/>
        </w:rPr>
        <w:t xml:space="preserve">On-the-job training in professional education competencies—the Florida Educator Accomplished Practices</w:t>
      </w:r>
    </w:p>
    <w:p w:rsidR="00000000" w:rsidDel="00000000" w:rsidP="00000000" w:rsidRDefault="00000000" w:rsidRPr="00000000" w14:paraId="0000001C">
      <w:pPr>
        <w:pageBreakBefore w:val="0"/>
        <w:widowControl w:val="0"/>
        <w:numPr>
          <w:ilvl w:val="0"/>
          <w:numId w:val="3"/>
        </w:numPr>
        <w:spacing w:after="0" w:line="240" w:lineRule="auto"/>
        <w:ind w:left="360"/>
        <w:rPr>
          <w:rFonts w:ascii="Questrial" w:cs="Questrial" w:eastAsia="Questrial" w:hAnsi="Questrial"/>
        </w:rPr>
      </w:pPr>
      <w:r w:rsidDel="00000000" w:rsidR="00000000" w:rsidRPr="00000000">
        <w:rPr>
          <w:rFonts w:ascii="Questrial" w:cs="Questrial" w:eastAsia="Questrial" w:hAnsi="Questrial"/>
          <w:vertAlign w:val="baseline"/>
          <w:rtl w:val="0"/>
        </w:rPr>
        <w:t xml:space="preserve">An alternative path to satisfy professional preparation requirements for a Professional Educator’s Certificate</w:t>
      </w:r>
    </w:p>
    <w:p w:rsidR="00000000" w:rsidDel="00000000" w:rsidP="00000000" w:rsidRDefault="00000000" w:rsidRPr="00000000" w14:paraId="0000001D">
      <w:pPr>
        <w:pageBreakBefore w:val="0"/>
        <w:widowControl w:val="0"/>
        <w:spacing w:after="0" w:line="240" w:lineRule="auto"/>
        <w:ind w:left="360" w:firstLine="0"/>
        <w:rPr>
          <w:rFonts w:ascii="Questrial" w:cs="Questrial" w:eastAsia="Questrial" w:hAnsi="Questrial"/>
        </w:rPr>
      </w:pPr>
      <w:r w:rsidDel="00000000" w:rsidR="00000000" w:rsidRPr="00000000">
        <w:rPr>
          <w:rtl w:val="0"/>
        </w:rPr>
      </w:r>
    </w:p>
    <w:p w:rsidR="00000000" w:rsidDel="00000000" w:rsidP="00000000" w:rsidRDefault="00000000" w:rsidRPr="00000000" w14:paraId="0000001E">
      <w:pPr>
        <w:pageBreakBefore w:val="0"/>
        <w:tabs>
          <w:tab w:val="left" w:leader="none" w:pos="720"/>
        </w:tabs>
        <w:spacing w:after="0" w:line="24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PAGE TWO</w:t>
      </w:r>
    </w:p>
    <w:p w:rsidR="00000000" w:rsidDel="00000000" w:rsidP="00000000" w:rsidRDefault="00000000" w:rsidRPr="00000000" w14:paraId="0000001F">
      <w:pPr>
        <w:pageBreakBefore w:val="0"/>
        <w:tabs>
          <w:tab w:val="left" w:leader="none" w:pos="720"/>
        </w:tabs>
        <w:spacing w:after="0" w:line="240" w:lineRule="auto"/>
        <w:rPr>
          <w:rFonts w:ascii="Questrial" w:cs="Questrial" w:eastAsia="Questrial" w:hAnsi="Questrial"/>
          <w:sz w:val="36"/>
          <w:szCs w:val="36"/>
        </w:rPr>
      </w:pPr>
      <w:r w:rsidDel="00000000" w:rsidR="00000000" w:rsidRPr="00000000">
        <w:rPr>
          <w:rtl w:val="0"/>
        </w:rPr>
      </w:r>
    </w:p>
    <w:p w:rsidR="00000000" w:rsidDel="00000000" w:rsidP="00000000" w:rsidRDefault="00000000" w:rsidRPr="00000000" w14:paraId="00000020">
      <w:pPr>
        <w:widowControl w:val="0"/>
        <w:tabs>
          <w:tab w:val="left" w:leader="none" w:pos="720"/>
        </w:tabs>
        <w:spacing w:after="0" w:lineRule="auto"/>
        <w:rPr>
          <w:rFonts w:ascii="Questrial" w:cs="Questrial" w:eastAsia="Questrial" w:hAnsi="Questrial"/>
          <w:b w:val="1"/>
          <w:color w:val="38761d"/>
          <w:sz w:val="26"/>
          <w:szCs w:val="26"/>
        </w:rPr>
      </w:pPr>
      <w:r w:rsidDel="00000000" w:rsidR="00000000" w:rsidRPr="00000000">
        <w:rPr>
          <w:rFonts w:ascii="Questrial" w:cs="Questrial" w:eastAsia="Questrial" w:hAnsi="Questrial"/>
          <w:b w:val="1"/>
          <w:color w:val="38761d"/>
          <w:sz w:val="26"/>
          <w:szCs w:val="26"/>
          <w:rtl w:val="0"/>
        </w:rPr>
        <w:t xml:space="preserve">Will my Florida Educator’s Certificate be the same as the one earned by education majors?</w:t>
      </w:r>
    </w:p>
    <w:p w:rsidR="00000000" w:rsidDel="00000000" w:rsidP="00000000" w:rsidRDefault="00000000" w:rsidRPr="00000000" w14:paraId="00000021">
      <w:pPr>
        <w:tabs>
          <w:tab w:val="left" w:leader="none" w:pos="720"/>
        </w:tabs>
        <w:spacing w:after="0" w:lineRule="auto"/>
        <w:rPr>
          <w:rFonts w:ascii="Questrial" w:cs="Questrial" w:eastAsia="Questrial" w:hAnsi="Questrial"/>
        </w:rPr>
      </w:pPr>
      <w:r w:rsidDel="00000000" w:rsidR="00000000" w:rsidRPr="00000000">
        <w:rPr>
          <w:rFonts w:ascii="Questrial" w:cs="Questrial" w:eastAsia="Questrial" w:hAnsi="Questrial"/>
          <w:rtl w:val="0"/>
        </w:rPr>
        <w:t xml:space="preserve">Yes.  Completion of the Professional Learning Certification Program, along with other eligibility requirements, results in the same Professional Educator’s Certificate.</w:t>
      </w:r>
    </w:p>
    <w:p w:rsidR="00000000" w:rsidDel="00000000" w:rsidP="00000000" w:rsidRDefault="00000000" w:rsidRPr="00000000" w14:paraId="00000022">
      <w:pPr>
        <w:pageBreakBefore w:val="0"/>
        <w:tabs>
          <w:tab w:val="left" w:leader="none" w:pos="720"/>
        </w:tabs>
        <w:spacing w:after="0" w:line="240" w:lineRule="auto"/>
        <w:rPr>
          <w:rFonts w:ascii="Questrial" w:cs="Questrial" w:eastAsia="Questrial" w:hAnsi="Questrial"/>
          <w:b w:val="1"/>
          <w:color w:val="38761d"/>
          <w:sz w:val="26"/>
          <w:szCs w:val="26"/>
        </w:rPr>
      </w:pPr>
      <w:r w:rsidDel="00000000" w:rsidR="00000000" w:rsidRPr="00000000">
        <w:rPr>
          <w:rtl w:val="0"/>
        </w:rPr>
      </w:r>
    </w:p>
    <w:p w:rsidR="00000000" w:rsidDel="00000000" w:rsidP="00000000" w:rsidRDefault="00000000" w:rsidRPr="00000000" w14:paraId="00000023">
      <w:pPr>
        <w:pageBreakBefore w:val="0"/>
        <w:tabs>
          <w:tab w:val="left" w:leader="none" w:pos="720"/>
        </w:tabs>
        <w:spacing w:after="0" w:line="240" w:lineRule="auto"/>
        <w:rPr>
          <w:rFonts w:ascii="Questrial" w:cs="Questrial" w:eastAsia="Questrial" w:hAnsi="Questrial"/>
          <w:b w:val="1"/>
          <w:color w:val="38761d"/>
          <w:sz w:val="26"/>
          <w:szCs w:val="26"/>
          <w:vertAlign w:val="baseline"/>
        </w:rPr>
      </w:pPr>
      <w:r w:rsidDel="00000000" w:rsidR="00000000" w:rsidRPr="00000000">
        <w:rPr>
          <w:rFonts w:ascii="Questrial" w:cs="Questrial" w:eastAsia="Questrial" w:hAnsi="Questrial"/>
          <w:b w:val="1"/>
          <w:color w:val="38761d"/>
          <w:sz w:val="26"/>
          <w:szCs w:val="26"/>
          <w:vertAlign w:val="baseline"/>
          <w:rtl w:val="0"/>
        </w:rPr>
        <w:t xml:space="preserve">What are the Florida Educator Accomplished Practices?</w:t>
      </w:r>
    </w:p>
    <w:p w:rsidR="00000000" w:rsidDel="00000000" w:rsidP="00000000" w:rsidRDefault="00000000" w:rsidRPr="00000000" w14:paraId="00000024">
      <w:pPr>
        <w:pageBreakBefore w:val="0"/>
        <w:spacing w:after="0" w:line="240" w:lineRule="auto"/>
        <w:rPr>
          <w:rFonts w:ascii="Questrial" w:cs="Questrial" w:eastAsia="Questrial" w:hAnsi="Questrial"/>
          <w:vertAlign w:val="baseline"/>
        </w:rPr>
      </w:pPr>
      <w:r w:rsidDel="00000000" w:rsidR="00000000" w:rsidRPr="00000000">
        <w:rPr>
          <w:rFonts w:ascii="Questrial" w:cs="Questrial" w:eastAsia="Questrial" w:hAnsi="Questrial"/>
          <w:vertAlign w:val="baseline"/>
          <w:rtl w:val="0"/>
        </w:rPr>
        <w:t xml:space="preserve">The FEAPs are the research-based knowledge and skills that all Florida teachers need, regardless of what subject they teach, so that their students can master the skills delineated by the Florida Standards for students.  The six Educator Accomplished Practices address:</w:t>
      </w:r>
    </w:p>
    <w:p w:rsidR="00000000" w:rsidDel="00000000" w:rsidP="00000000" w:rsidRDefault="00000000" w:rsidRPr="00000000" w14:paraId="00000025">
      <w:pPr>
        <w:pageBreakBefore w:val="0"/>
        <w:numPr>
          <w:ilvl w:val="0"/>
          <w:numId w:val="4"/>
        </w:numPr>
        <w:tabs>
          <w:tab w:val="left" w:leader="none" w:pos="720"/>
        </w:tabs>
        <w:spacing w:after="0" w:line="240" w:lineRule="auto"/>
        <w:ind w:left="360"/>
        <w:rPr>
          <w:rFonts w:ascii="Questrial" w:cs="Questrial" w:eastAsia="Questrial" w:hAnsi="Questrial"/>
        </w:rPr>
      </w:pPr>
      <w:r w:rsidDel="00000000" w:rsidR="00000000" w:rsidRPr="00000000">
        <w:rPr>
          <w:rFonts w:ascii="Questrial" w:cs="Questrial" w:eastAsia="Questrial" w:hAnsi="Questrial"/>
          <w:vertAlign w:val="baseline"/>
          <w:rtl w:val="0"/>
        </w:rPr>
        <w:t xml:space="preserve">Instructional Design and Lesson Planning </w:t>
      </w:r>
    </w:p>
    <w:p w:rsidR="00000000" w:rsidDel="00000000" w:rsidP="00000000" w:rsidRDefault="00000000" w:rsidRPr="00000000" w14:paraId="00000026">
      <w:pPr>
        <w:pageBreakBefore w:val="0"/>
        <w:numPr>
          <w:ilvl w:val="0"/>
          <w:numId w:val="4"/>
        </w:numPr>
        <w:tabs>
          <w:tab w:val="left" w:leader="none" w:pos="720"/>
        </w:tabs>
        <w:spacing w:after="0" w:line="240" w:lineRule="auto"/>
        <w:ind w:left="360"/>
        <w:rPr>
          <w:rFonts w:ascii="Questrial" w:cs="Questrial" w:eastAsia="Questrial" w:hAnsi="Questrial"/>
        </w:rPr>
      </w:pPr>
      <w:r w:rsidDel="00000000" w:rsidR="00000000" w:rsidRPr="00000000">
        <w:rPr>
          <w:rFonts w:ascii="Questrial" w:cs="Questrial" w:eastAsia="Questrial" w:hAnsi="Questrial"/>
          <w:vertAlign w:val="baseline"/>
          <w:rtl w:val="0"/>
        </w:rPr>
        <w:t xml:space="preserve">The Learning Environment</w:t>
      </w:r>
    </w:p>
    <w:p w:rsidR="00000000" w:rsidDel="00000000" w:rsidP="00000000" w:rsidRDefault="00000000" w:rsidRPr="00000000" w14:paraId="00000027">
      <w:pPr>
        <w:pageBreakBefore w:val="0"/>
        <w:numPr>
          <w:ilvl w:val="0"/>
          <w:numId w:val="4"/>
        </w:numPr>
        <w:tabs>
          <w:tab w:val="left" w:leader="none" w:pos="720"/>
        </w:tabs>
        <w:spacing w:after="0" w:line="240" w:lineRule="auto"/>
        <w:ind w:left="360"/>
        <w:rPr>
          <w:rFonts w:ascii="Questrial" w:cs="Questrial" w:eastAsia="Questrial" w:hAnsi="Questrial"/>
        </w:rPr>
      </w:pPr>
      <w:r w:rsidDel="00000000" w:rsidR="00000000" w:rsidRPr="00000000">
        <w:rPr>
          <w:rFonts w:ascii="Questrial" w:cs="Questrial" w:eastAsia="Questrial" w:hAnsi="Questrial"/>
          <w:vertAlign w:val="baseline"/>
          <w:rtl w:val="0"/>
        </w:rPr>
        <w:t xml:space="preserve">Instructional Delivery and Facilitation</w:t>
      </w:r>
    </w:p>
    <w:p w:rsidR="00000000" w:rsidDel="00000000" w:rsidP="00000000" w:rsidRDefault="00000000" w:rsidRPr="00000000" w14:paraId="00000028">
      <w:pPr>
        <w:pageBreakBefore w:val="0"/>
        <w:numPr>
          <w:ilvl w:val="0"/>
          <w:numId w:val="4"/>
        </w:numPr>
        <w:tabs>
          <w:tab w:val="left" w:leader="none" w:pos="720"/>
        </w:tabs>
        <w:spacing w:after="0" w:line="240" w:lineRule="auto"/>
        <w:ind w:left="360"/>
        <w:rPr>
          <w:rFonts w:ascii="Questrial" w:cs="Questrial" w:eastAsia="Questrial" w:hAnsi="Questrial"/>
        </w:rPr>
      </w:pPr>
      <w:r w:rsidDel="00000000" w:rsidR="00000000" w:rsidRPr="00000000">
        <w:rPr>
          <w:rFonts w:ascii="Questrial" w:cs="Questrial" w:eastAsia="Questrial" w:hAnsi="Questrial"/>
          <w:vertAlign w:val="baseline"/>
          <w:rtl w:val="0"/>
        </w:rPr>
        <w:t xml:space="preserve">Assessment</w:t>
      </w:r>
    </w:p>
    <w:p w:rsidR="00000000" w:rsidDel="00000000" w:rsidP="00000000" w:rsidRDefault="00000000" w:rsidRPr="00000000" w14:paraId="00000029">
      <w:pPr>
        <w:pageBreakBefore w:val="0"/>
        <w:numPr>
          <w:ilvl w:val="0"/>
          <w:numId w:val="4"/>
        </w:numPr>
        <w:tabs>
          <w:tab w:val="left" w:leader="none" w:pos="720"/>
        </w:tabs>
        <w:spacing w:after="0" w:line="240" w:lineRule="auto"/>
        <w:ind w:left="360"/>
        <w:rPr>
          <w:rFonts w:ascii="Questrial" w:cs="Questrial" w:eastAsia="Questrial" w:hAnsi="Questrial"/>
        </w:rPr>
      </w:pPr>
      <w:r w:rsidDel="00000000" w:rsidR="00000000" w:rsidRPr="00000000">
        <w:rPr>
          <w:rFonts w:ascii="Questrial" w:cs="Questrial" w:eastAsia="Questrial" w:hAnsi="Questrial"/>
          <w:vertAlign w:val="baseline"/>
          <w:rtl w:val="0"/>
        </w:rPr>
        <w:t xml:space="preserve">Continuous Professional Improvement</w:t>
      </w:r>
    </w:p>
    <w:p w:rsidR="00000000" w:rsidDel="00000000" w:rsidP="00000000" w:rsidRDefault="00000000" w:rsidRPr="00000000" w14:paraId="0000002A">
      <w:pPr>
        <w:pageBreakBefore w:val="0"/>
        <w:numPr>
          <w:ilvl w:val="0"/>
          <w:numId w:val="4"/>
        </w:numPr>
        <w:tabs>
          <w:tab w:val="left" w:leader="none" w:pos="720"/>
        </w:tabs>
        <w:spacing w:after="0" w:line="240" w:lineRule="auto"/>
        <w:ind w:left="360"/>
        <w:rPr>
          <w:rFonts w:ascii="Questrial" w:cs="Questrial" w:eastAsia="Questrial" w:hAnsi="Questrial"/>
        </w:rPr>
      </w:pPr>
      <w:r w:rsidDel="00000000" w:rsidR="00000000" w:rsidRPr="00000000">
        <w:rPr>
          <w:rFonts w:ascii="Questrial" w:cs="Questrial" w:eastAsia="Questrial" w:hAnsi="Questrial"/>
          <w:vertAlign w:val="baseline"/>
          <w:rtl w:val="0"/>
        </w:rPr>
        <w:t xml:space="preserve">Professional Responsibility and Ethical Conduct</w:t>
      </w:r>
    </w:p>
    <w:p w:rsidR="00000000" w:rsidDel="00000000" w:rsidP="00000000" w:rsidRDefault="00000000" w:rsidRPr="00000000" w14:paraId="0000002B">
      <w:pPr>
        <w:pageBreakBefore w:val="0"/>
        <w:tabs>
          <w:tab w:val="left" w:leader="none" w:pos="720"/>
        </w:tabs>
        <w:spacing w:after="0" w:line="240" w:lineRule="auto"/>
        <w:ind w:left="360" w:firstLine="0"/>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2C">
      <w:pPr>
        <w:pageBreakBefore w:val="0"/>
        <w:tabs>
          <w:tab w:val="left" w:leader="none" w:pos="720"/>
        </w:tabs>
        <w:spacing w:after="0" w:line="240" w:lineRule="auto"/>
        <w:rPr>
          <w:rFonts w:ascii="Questrial" w:cs="Questrial" w:eastAsia="Questrial" w:hAnsi="Questrial"/>
          <w:b w:val="1"/>
          <w:color w:val="38761d"/>
          <w:sz w:val="26"/>
          <w:szCs w:val="26"/>
          <w:vertAlign w:val="baseline"/>
        </w:rPr>
      </w:pPr>
      <w:r w:rsidDel="00000000" w:rsidR="00000000" w:rsidRPr="00000000">
        <w:rPr>
          <w:rFonts w:ascii="Questrial" w:cs="Questrial" w:eastAsia="Questrial" w:hAnsi="Questrial"/>
          <w:b w:val="1"/>
          <w:color w:val="38761d"/>
          <w:sz w:val="26"/>
          <w:szCs w:val="26"/>
          <w:vertAlign w:val="baseline"/>
          <w:rtl w:val="0"/>
        </w:rPr>
        <w:t xml:space="preserve">Does the P</w:t>
      </w:r>
      <w:r w:rsidDel="00000000" w:rsidR="00000000" w:rsidRPr="00000000">
        <w:rPr>
          <w:rFonts w:ascii="Questrial" w:cs="Questrial" w:eastAsia="Questrial" w:hAnsi="Questrial"/>
          <w:b w:val="1"/>
          <w:color w:val="38761d"/>
          <w:sz w:val="26"/>
          <w:szCs w:val="26"/>
          <w:rtl w:val="0"/>
        </w:rPr>
        <w:t xml:space="preserve">L</w:t>
      </w:r>
      <w:r w:rsidDel="00000000" w:rsidR="00000000" w:rsidRPr="00000000">
        <w:rPr>
          <w:rFonts w:ascii="Questrial" w:cs="Questrial" w:eastAsia="Questrial" w:hAnsi="Questrial"/>
          <w:b w:val="1"/>
          <w:color w:val="38761d"/>
          <w:sz w:val="26"/>
          <w:szCs w:val="26"/>
          <w:vertAlign w:val="baseline"/>
          <w:rtl w:val="0"/>
        </w:rPr>
        <w:t xml:space="preserve">CP require college courses in education?</w:t>
      </w:r>
    </w:p>
    <w:p w:rsidR="00000000" w:rsidDel="00000000" w:rsidP="00000000" w:rsidRDefault="00000000" w:rsidRPr="00000000" w14:paraId="0000002D">
      <w:pPr>
        <w:pageBreakBefore w:val="0"/>
        <w:spacing w:after="0" w:line="240" w:lineRule="auto"/>
        <w:rPr>
          <w:rFonts w:ascii="Questrial" w:cs="Questrial" w:eastAsia="Questrial" w:hAnsi="Questrial"/>
        </w:rPr>
      </w:pPr>
      <w:r w:rsidDel="00000000" w:rsidR="00000000" w:rsidRPr="00000000">
        <w:rPr>
          <w:rFonts w:ascii="Questrial" w:cs="Questrial" w:eastAsia="Questrial" w:hAnsi="Questrial"/>
          <w:vertAlign w:val="baseline"/>
          <w:rtl w:val="0"/>
        </w:rPr>
        <w:t xml:space="preserve">No.  The program is competency-based with no college coursework required.  You will complete 20 tasks, many of them right in your classroom with your own students, to submit as evidence that you have demonstrated competency with each of the Educator Accomplished Practices.  You will also complete Reading Endorsement Competenc</w:t>
      </w:r>
      <w:r w:rsidDel="00000000" w:rsidR="00000000" w:rsidRPr="00000000">
        <w:rPr>
          <w:rFonts w:ascii="Questrial" w:cs="Questrial" w:eastAsia="Questrial" w:hAnsi="Questrial"/>
          <w:rtl w:val="0"/>
        </w:rPr>
        <w:t xml:space="preserve">ies</w:t>
      </w:r>
      <w:r w:rsidDel="00000000" w:rsidR="00000000" w:rsidRPr="00000000">
        <w:rPr>
          <w:rFonts w:ascii="Questrial" w:cs="Questrial" w:eastAsia="Questrial" w:hAnsi="Questrial"/>
          <w:vertAlign w:val="baseline"/>
          <w:rtl w:val="0"/>
        </w:rPr>
        <w:t xml:space="preserve"> and pass the Professional Educator Exam.  </w:t>
      </w:r>
      <w:r w:rsidDel="00000000" w:rsidR="00000000" w:rsidRPr="00000000">
        <w:rPr>
          <w:rtl w:val="0"/>
        </w:rPr>
      </w:r>
    </w:p>
    <w:p w:rsidR="00000000" w:rsidDel="00000000" w:rsidP="00000000" w:rsidRDefault="00000000" w:rsidRPr="00000000" w14:paraId="0000002E">
      <w:pPr>
        <w:pageBreakBefore w:val="0"/>
        <w:spacing w:after="0" w:line="240" w:lineRule="auto"/>
        <w:rPr>
          <w:rFonts w:ascii="Questrial" w:cs="Questrial" w:eastAsia="Questrial" w:hAnsi="Questrial"/>
        </w:rPr>
      </w:pPr>
      <w:r w:rsidDel="00000000" w:rsidR="00000000" w:rsidRPr="00000000">
        <w:rPr>
          <w:rFonts w:ascii="Questrial" w:cs="Questrial" w:eastAsia="Questrial" w:hAnsi="Questrial"/>
          <w:rtl w:val="0"/>
        </w:rPr>
        <w:t xml:space="preserve">The requirements for the program include:</w:t>
      </w:r>
    </w:p>
    <w:p w:rsidR="00000000" w:rsidDel="00000000" w:rsidP="00000000" w:rsidRDefault="00000000" w:rsidRPr="00000000" w14:paraId="0000002F">
      <w:pPr>
        <w:pageBreakBefore w:val="0"/>
        <w:numPr>
          <w:ilvl w:val="0"/>
          <w:numId w:val="7"/>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Complete all PLCP assignments satisfactorily</w:t>
      </w:r>
    </w:p>
    <w:p w:rsidR="00000000" w:rsidDel="00000000" w:rsidP="00000000" w:rsidRDefault="00000000" w:rsidRPr="00000000" w14:paraId="00000030">
      <w:pPr>
        <w:pageBreakBefore w:val="0"/>
        <w:numPr>
          <w:ilvl w:val="0"/>
          <w:numId w:val="7"/>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Complete coursework  to satisfy Reading Endorsement PLCP requirements</w:t>
      </w:r>
    </w:p>
    <w:p w:rsidR="00000000" w:rsidDel="00000000" w:rsidP="00000000" w:rsidRDefault="00000000" w:rsidRPr="00000000" w14:paraId="00000031">
      <w:pPr>
        <w:pageBreakBefore w:val="0"/>
        <w:numPr>
          <w:ilvl w:val="0"/>
          <w:numId w:val="7"/>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Pass the Professional Educator, General Knowledge, and Subject Area Examinations</w:t>
      </w:r>
    </w:p>
    <w:p w:rsidR="00000000" w:rsidDel="00000000" w:rsidP="00000000" w:rsidRDefault="00000000" w:rsidRPr="00000000" w14:paraId="00000032">
      <w:pPr>
        <w:pageBreakBefore w:val="0"/>
        <w:numPr>
          <w:ilvl w:val="0"/>
          <w:numId w:val="7"/>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Remain employed as a teacher during the time in the program</w:t>
      </w:r>
    </w:p>
    <w:p w:rsidR="00000000" w:rsidDel="00000000" w:rsidP="00000000" w:rsidRDefault="00000000" w:rsidRPr="00000000" w14:paraId="00000033">
      <w:pPr>
        <w:pageBreakBefore w:val="0"/>
        <w:widowControl w:val="0"/>
        <w:spacing w:after="0" w:line="240" w:lineRule="auto"/>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34">
      <w:pPr>
        <w:pageBreakBefore w:val="0"/>
        <w:widowControl w:val="0"/>
        <w:spacing w:after="0" w:line="240" w:lineRule="auto"/>
        <w:rPr>
          <w:rFonts w:ascii="Questrial" w:cs="Questrial" w:eastAsia="Questrial" w:hAnsi="Questrial"/>
          <w:b w:val="1"/>
          <w:color w:val="38761d"/>
          <w:sz w:val="26"/>
          <w:szCs w:val="26"/>
        </w:rPr>
      </w:pPr>
      <w:r w:rsidDel="00000000" w:rsidR="00000000" w:rsidRPr="00000000">
        <w:rPr>
          <w:rFonts w:ascii="Questrial" w:cs="Questrial" w:eastAsia="Questrial" w:hAnsi="Questrial"/>
          <w:b w:val="1"/>
          <w:color w:val="38761d"/>
          <w:sz w:val="26"/>
          <w:szCs w:val="26"/>
          <w:rtl w:val="0"/>
        </w:rPr>
        <w:t xml:space="preserve">How do I work within the program?</w:t>
      </w:r>
    </w:p>
    <w:p w:rsidR="00000000" w:rsidDel="00000000" w:rsidP="00000000" w:rsidRDefault="00000000" w:rsidRPr="00000000" w14:paraId="00000035">
      <w:pPr>
        <w:pageBreakBefore w:val="0"/>
        <w:widowControl w:val="0"/>
        <w:spacing w:after="0"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The PLCP learning activities and tasks are housed in an online course which is accessed through any computer with internet access.</w:t>
      </w:r>
    </w:p>
    <w:p w:rsidR="00000000" w:rsidDel="00000000" w:rsidP="00000000" w:rsidRDefault="00000000" w:rsidRPr="00000000" w14:paraId="00000036">
      <w:pPr>
        <w:pageBreakBefore w:val="0"/>
        <w:widowControl w:val="0"/>
        <w:spacing w:after="0" w:line="240" w:lineRule="auto"/>
        <w:rPr>
          <w:rFonts w:ascii="Questrial" w:cs="Questrial" w:eastAsia="Questrial" w:hAnsi="Questrial"/>
          <w:sz w:val="8"/>
          <w:szCs w:val="8"/>
        </w:rPr>
      </w:pPr>
      <w:r w:rsidDel="00000000" w:rsidR="00000000" w:rsidRPr="00000000">
        <w:rPr>
          <w:rtl w:val="0"/>
        </w:rPr>
      </w:r>
    </w:p>
    <w:p w:rsidR="00000000" w:rsidDel="00000000" w:rsidP="00000000" w:rsidRDefault="00000000" w:rsidRPr="00000000" w14:paraId="00000037">
      <w:pPr>
        <w:pageBreakBefore w:val="0"/>
        <w:widowControl w:val="0"/>
        <w:spacing w:after="0" w:line="240" w:lineRule="auto"/>
        <w:rPr>
          <w:rFonts w:ascii="Questrial" w:cs="Questrial" w:eastAsia="Questrial" w:hAnsi="Questrial"/>
          <w:sz w:val="24"/>
          <w:szCs w:val="24"/>
        </w:rPr>
      </w:pPr>
      <w:r w:rsidDel="00000000" w:rsidR="00000000" w:rsidRPr="00000000">
        <w:rPr>
          <w:rFonts w:ascii="Questrial" w:cs="Questrial" w:eastAsia="Questrial" w:hAnsi="Questrial"/>
          <w:b w:val="1"/>
          <w:sz w:val="24"/>
          <w:szCs w:val="24"/>
          <w:rtl w:val="0"/>
        </w:rPr>
        <w:t xml:space="preserve">Self-directed!</w:t>
      </w:r>
      <w:r w:rsidDel="00000000" w:rsidR="00000000" w:rsidRPr="00000000">
        <w:rPr>
          <w:rFonts w:ascii="Questrial" w:cs="Questrial" w:eastAsia="Questrial" w:hAnsi="Questrial"/>
          <w:sz w:val="24"/>
          <w:szCs w:val="24"/>
          <w:rtl w:val="0"/>
        </w:rPr>
        <w:t xml:space="preserve"> Your online instructor will give you a model schedule that you may follow.  You should plan to devote a minimum of five hours a week to your PLCP work.  Many of the tasks will be started at the beginning of a semester and continue for several weeks as you work with your students to gather resources, create lesson plans, plan parent conferences, analyze your students’ learning, and complete other required activities included in the program.</w:t>
      </w:r>
    </w:p>
    <w:p w:rsidR="00000000" w:rsidDel="00000000" w:rsidP="00000000" w:rsidRDefault="00000000" w:rsidRPr="00000000" w14:paraId="00000038">
      <w:pPr>
        <w:pageBreakBefore w:val="0"/>
        <w:widowControl w:val="0"/>
        <w:spacing w:after="0" w:line="240" w:lineRule="auto"/>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39">
      <w:pPr>
        <w:pageBreakBefore w:val="0"/>
        <w:widowControl w:val="0"/>
        <w:tabs>
          <w:tab w:val="left" w:leader="none" w:pos="720"/>
        </w:tabs>
        <w:spacing w:after="0" w:line="240" w:lineRule="auto"/>
        <w:rPr>
          <w:rFonts w:ascii="Questrial" w:cs="Questrial" w:eastAsia="Questrial" w:hAnsi="Questrial"/>
          <w:color w:val="38761d"/>
          <w:sz w:val="26"/>
          <w:szCs w:val="26"/>
        </w:rPr>
      </w:pPr>
      <w:r w:rsidDel="00000000" w:rsidR="00000000" w:rsidRPr="00000000">
        <w:rPr>
          <w:rFonts w:ascii="Questrial" w:cs="Questrial" w:eastAsia="Questrial" w:hAnsi="Questrial"/>
          <w:b w:val="1"/>
          <w:color w:val="38761d"/>
          <w:sz w:val="26"/>
          <w:szCs w:val="26"/>
          <w:rtl w:val="0"/>
        </w:rPr>
        <w:t xml:space="preserve">How long will it take me to complete the PLCP?</w:t>
      </w:r>
      <w:r w:rsidDel="00000000" w:rsidR="00000000" w:rsidRPr="00000000">
        <w:rPr>
          <w:rtl w:val="0"/>
        </w:rPr>
      </w:r>
    </w:p>
    <w:p w:rsidR="00000000" w:rsidDel="00000000" w:rsidP="00000000" w:rsidRDefault="00000000" w:rsidRPr="00000000" w14:paraId="0000003A">
      <w:pPr>
        <w:pageBreakBefore w:val="0"/>
        <w:widowControl w:val="0"/>
        <w:tabs>
          <w:tab w:val="left" w:leader="none" w:pos="720"/>
        </w:tabs>
        <w:spacing w:after="0"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Many participants can complete the program in one full year—two semesters plus summer work.  Some teachers, however, choose to extend their work over a two-year period or even longer, but</w:t>
      </w:r>
      <w:r w:rsidDel="00000000" w:rsidR="00000000" w:rsidRPr="00000000">
        <w:rPr>
          <w:rFonts w:ascii="Questrial" w:cs="Questrial" w:eastAsia="Questrial" w:hAnsi="Questrial"/>
          <w:b w:val="1"/>
          <w:sz w:val="24"/>
          <w:szCs w:val="24"/>
          <w:rtl w:val="0"/>
        </w:rPr>
        <w:t xml:space="preserve"> requirements must be completed prior to the expiration of your temporary certificate.</w:t>
      </w:r>
      <w:r w:rsidDel="00000000" w:rsidR="00000000" w:rsidRPr="00000000">
        <w:rPr>
          <w:rFonts w:ascii="Questrial" w:cs="Questrial" w:eastAsia="Questrial" w:hAnsi="Questrial"/>
          <w:sz w:val="24"/>
          <w:szCs w:val="24"/>
          <w:rtl w:val="0"/>
        </w:rPr>
        <w:t xml:space="preserve">  </w:t>
      </w:r>
    </w:p>
    <w:p w:rsidR="00000000" w:rsidDel="00000000" w:rsidP="00000000" w:rsidRDefault="00000000" w:rsidRPr="00000000" w14:paraId="0000003B">
      <w:pPr>
        <w:pageBreakBefore w:val="0"/>
        <w:widowControl w:val="0"/>
        <w:tabs>
          <w:tab w:val="left" w:leader="none" w:pos="720"/>
        </w:tabs>
        <w:spacing w:after="0"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Your district may give you a targeted completion date.</w:t>
      </w:r>
    </w:p>
    <w:p w:rsidR="00000000" w:rsidDel="00000000" w:rsidP="00000000" w:rsidRDefault="00000000" w:rsidRPr="00000000" w14:paraId="0000003C">
      <w:pPr>
        <w:pageBreakBefore w:val="0"/>
        <w:widowControl w:val="0"/>
        <w:tabs>
          <w:tab w:val="left" w:leader="none" w:pos="720"/>
        </w:tabs>
        <w:spacing w:after="0" w:line="240" w:lineRule="auto"/>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3D">
      <w:pPr>
        <w:pageBreakBefore w:val="0"/>
        <w:widowControl w:val="0"/>
        <w:tabs>
          <w:tab w:val="left" w:leader="none" w:pos="720"/>
        </w:tabs>
        <w:spacing w:after="0" w:line="240" w:lineRule="auto"/>
        <w:rPr>
          <w:rFonts w:ascii="Questrial" w:cs="Questrial" w:eastAsia="Questrial" w:hAnsi="Questrial"/>
          <w:b w:val="1"/>
          <w:color w:val="38761d"/>
          <w:sz w:val="26"/>
          <w:szCs w:val="26"/>
        </w:rPr>
      </w:pPr>
      <w:r w:rsidDel="00000000" w:rsidR="00000000" w:rsidRPr="00000000">
        <w:rPr>
          <w:rFonts w:ascii="Questrial" w:cs="Questrial" w:eastAsia="Questrial" w:hAnsi="Questrial"/>
          <w:b w:val="1"/>
          <w:color w:val="38761d"/>
          <w:sz w:val="26"/>
          <w:szCs w:val="26"/>
          <w:rtl w:val="0"/>
        </w:rPr>
        <w:t xml:space="preserve">What are the PLCP semester dates?</w:t>
      </w:r>
    </w:p>
    <w:p w:rsidR="00000000" w:rsidDel="00000000" w:rsidP="00000000" w:rsidRDefault="00000000" w:rsidRPr="00000000" w14:paraId="0000003E">
      <w:pPr>
        <w:pageBreakBefore w:val="0"/>
        <w:widowControl w:val="0"/>
        <w:shd w:fill="ffffff" w:val="clear"/>
        <w:tabs>
          <w:tab w:val="left" w:leader="none" w:pos="720"/>
        </w:tabs>
        <w:spacing w:after="0" w:line="240" w:lineRule="auto"/>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PLCP Semesters:</w:t>
      </w:r>
    </w:p>
    <w:p w:rsidR="00000000" w:rsidDel="00000000" w:rsidP="00000000" w:rsidRDefault="00000000" w:rsidRPr="00000000" w14:paraId="0000003F">
      <w:pPr>
        <w:pageBreakBefore w:val="0"/>
        <w:widowControl w:val="0"/>
        <w:numPr>
          <w:ilvl w:val="0"/>
          <w:numId w:val="1"/>
        </w:numPr>
        <w:shd w:fill="ffffff" w:val="clear"/>
        <w:tabs>
          <w:tab w:val="left" w:leader="none" w:pos="720"/>
        </w:tabs>
        <w:spacing w:after="0" w:line="240" w:lineRule="auto"/>
        <w:ind w:left="94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September-January (FALL) </w:t>
      </w:r>
    </w:p>
    <w:p w:rsidR="00000000" w:rsidDel="00000000" w:rsidP="00000000" w:rsidRDefault="00000000" w:rsidRPr="00000000" w14:paraId="00000040">
      <w:pPr>
        <w:pageBreakBefore w:val="0"/>
        <w:numPr>
          <w:ilvl w:val="0"/>
          <w:numId w:val="1"/>
        </w:numPr>
        <w:shd w:fill="ffffff" w:val="clear"/>
        <w:tabs>
          <w:tab w:val="left" w:leader="none" w:pos="720"/>
        </w:tabs>
        <w:spacing w:after="0" w:lineRule="auto"/>
        <w:ind w:left="94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January -May  (WINTER/SPRING)</w:t>
      </w:r>
    </w:p>
    <w:p w:rsidR="00000000" w:rsidDel="00000000" w:rsidP="00000000" w:rsidRDefault="00000000" w:rsidRPr="00000000" w14:paraId="00000041">
      <w:pPr>
        <w:pageBreakBefore w:val="0"/>
        <w:shd w:fill="ffffff" w:val="clear"/>
        <w:tabs>
          <w:tab w:val="left" w:leader="none" w:pos="720"/>
        </w:tabs>
        <w:spacing w:after="0" w:lineRule="auto"/>
        <w:ind w:left="720"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2">
      <w:pPr>
        <w:pageBreakBefore w:val="0"/>
        <w:widowControl w:val="0"/>
        <w:tabs>
          <w:tab w:val="left" w:leader="none" w:pos="720"/>
        </w:tabs>
        <w:spacing w:after="0" w:line="240" w:lineRule="auto"/>
        <w:rPr>
          <w:rFonts w:ascii="Questrial" w:cs="Questrial" w:eastAsia="Questrial" w:hAnsi="Questrial"/>
          <w:color w:val="38761d"/>
          <w:sz w:val="26"/>
          <w:szCs w:val="26"/>
        </w:rPr>
      </w:pPr>
      <w:r w:rsidDel="00000000" w:rsidR="00000000" w:rsidRPr="00000000">
        <w:rPr>
          <w:rFonts w:ascii="Questrial" w:cs="Questrial" w:eastAsia="Questrial" w:hAnsi="Questrial"/>
          <w:b w:val="1"/>
          <w:color w:val="38761d"/>
          <w:sz w:val="26"/>
          <w:szCs w:val="26"/>
          <w:rtl w:val="0"/>
        </w:rPr>
        <w:t xml:space="preserve">How much does the PLCP cost?</w:t>
      </w:r>
      <w:r w:rsidDel="00000000" w:rsidR="00000000" w:rsidRPr="00000000">
        <w:rPr>
          <w:rtl w:val="0"/>
        </w:rPr>
      </w:r>
    </w:p>
    <w:p w:rsidR="00000000" w:rsidDel="00000000" w:rsidP="00000000" w:rsidRDefault="00000000" w:rsidRPr="00000000" w14:paraId="00000043">
      <w:pPr>
        <w:pageBreakBefore w:val="0"/>
        <w:widowControl w:val="0"/>
        <w:tabs>
          <w:tab w:val="left" w:leader="none" w:pos="720"/>
        </w:tabs>
        <w:spacing w:after="0" w:line="240" w:lineRule="auto"/>
        <w:rPr>
          <w:rFonts w:ascii="Questrial" w:cs="Questrial" w:eastAsia="Questrial" w:hAnsi="Questrial"/>
          <w:b w:val="1"/>
          <w:i w:val="1"/>
          <w:sz w:val="24"/>
          <w:szCs w:val="24"/>
          <w:u w:val="single"/>
        </w:rPr>
      </w:pPr>
      <w:r w:rsidDel="00000000" w:rsidR="00000000" w:rsidRPr="00000000">
        <w:rPr>
          <w:rFonts w:ascii="Questrial" w:cs="Questrial" w:eastAsia="Questrial" w:hAnsi="Questrial"/>
          <w:b w:val="1"/>
          <w:sz w:val="24"/>
          <w:szCs w:val="24"/>
          <w:rtl w:val="0"/>
        </w:rPr>
        <w:t xml:space="preserve">$700 per semester</w:t>
      </w:r>
      <w:r w:rsidDel="00000000" w:rsidR="00000000" w:rsidRPr="00000000">
        <w:rPr>
          <w:rFonts w:ascii="Questrial" w:cs="Questrial" w:eastAsia="Questrial" w:hAnsi="Questrial"/>
          <w:sz w:val="24"/>
          <w:szCs w:val="24"/>
          <w:rtl w:val="0"/>
        </w:rPr>
        <w:t xml:space="preserve">.  Typically, it takes two semesters to complete the online modules. </w:t>
      </w:r>
      <w:r w:rsidDel="00000000" w:rsidR="00000000" w:rsidRPr="00000000">
        <w:rPr>
          <w:rtl w:val="0"/>
        </w:rPr>
      </w:r>
    </w:p>
    <w:p w:rsidR="00000000" w:rsidDel="00000000" w:rsidP="00000000" w:rsidRDefault="00000000" w:rsidRPr="00000000" w14:paraId="00000044">
      <w:pPr>
        <w:pageBreakBefore w:val="0"/>
        <w:widowControl w:val="0"/>
        <w:tabs>
          <w:tab w:val="left" w:leader="none" w:pos="720"/>
        </w:tabs>
        <w:spacing w:after="0" w:line="240" w:lineRule="auto"/>
        <w:rPr>
          <w:rFonts w:ascii="Questrial" w:cs="Questrial" w:eastAsia="Questrial" w:hAnsi="Questrial"/>
          <w:b w:val="1"/>
          <w:i w:val="1"/>
          <w:sz w:val="24"/>
          <w:szCs w:val="24"/>
          <w:u w:val="single"/>
        </w:rPr>
      </w:pPr>
      <w:r w:rsidDel="00000000" w:rsidR="00000000" w:rsidRPr="00000000">
        <w:rPr>
          <w:rtl w:val="0"/>
        </w:rPr>
      </w:r>
    </w:p>
    <w:p w:rsidR="00000000" w:rsidDel="00000000" w:rsidP="00000000" w:rsidRDefault="00000000" w:rsidRPr="00000000" w14:paraId="00000045">
      <w:pPr>
        <w:tabs>
          <w:tab w:val="left" w:leader="none" w:pos="720"/>
        </w:tabs>
        <w:spacing w:after="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PAGE THREE</w:t>
      </w:r>
    </w:p>
    <w:p w:rsidR="00000000" w:rsidDel="00000000" w:rsidP="00000000" w:rsidRDefault="00000000" w:rsidRPr="00000000" w14:paraId="00000046">
      <w:pPr>
        <w:pageBreakBefore w:val="0"/>
        <w:widowControl w:val="0"/>
        <w:tabs>
          <w:tab w:val="left" w:leader="none" w:pos="720"/>
        </w:tabs>
        <w:spacing w:after="0" w:line="240" w:lineRule="auto"/>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47">
      <w:pPr>
        <w:pageBreakBefore w:val="0"/>
        <w:widowControl w:val="0"/>
        <w:tabs>
          <w:tab w:val="left" w:leader="none" w:pos="720"/>
        </w:tabs>
        <w:spacing w:after="0" w:line="240" w:lineRule="auto"/>
        <w:rPr>
          <w:rFonts w:ascii="Questrial" w:cs="Questrial" w:eastAsia="Questrial" w:hAnsi="Questrial"/>
          <w:sz w:val="24"/>
          <w:szCs w:val="24"/>
        </w:rPr>
      </w:pPr>
      <w:r w:rsidDel="00000000" w:rsidR="00000000" w:rsidRPr="00000000">
        <w:rPr>
          <w:rtl w:val="0"/>
        </w:rPr>
      </w:r>
    </w:p>
    <w:p w:rsidR="00000000" w:rsidDel="00000000" w:rsidP="00000000" w:rsidRDefault="00000000" w:rsidRPr="00000000" w14:paraId="00000048">
      <w:pPr>
        <w:pageBreakBefore w:val="0"/>
        <w:widowControl w:val="0"/>
        <w:spacing w:after="0" w:line="240" w:lineRule="auto"/>
        <w:rPr>
          <w:rFonts w:ascii="Questrial" w:cs="Questrial" w:eastAsia="Questrial" w:hAnsi="Questrial"/>
          <w:b w:val="1"/>
          <w:color w:val="38761d"/>
          <w:sz w:val="26"/>
          <w:szCs w:val="26"/>
        </w:rPr>
      </w:pPr>
      <w:r w:rsidDel="00000000" w:rsidR="00000000" w:rsidRPr="00000000">
        <w:rPr>
          <w:rFonts w:ascii="Questrial" w:cs="Questrial" w:eastAsia="Questrial" w:hAnsi="Questrial"/>
          <w:b w:val="1"/>
          <w:color w:val="38761d"/>
          <w:sz w:val="26"/>
          <w:szCs w:val="26"/>
          <w:rtl w:val="0"/>
        </w:rPr>
        <w:t xml:space="preserve">Payment of Participation Funds:</w:t>
      </w:r>
    </w:p>
    <w:p w:rsidR="00000000" w:rsidDel="00000000" w:rsidP="00000000" w:rsidRDefault="00000000" w:rsidRPr="00000000" w14:paraId="00000049">
      <w:pPr>
        <w:pageBreakBefore w:val="0"/>
        <w:widowControl w:val="0"/>
        <w:spacing w:after="0" w:line="240" w:lineRule="auto"/>
        <w:rPr>
          <w:rFonts w:ascii="Questrial" w:cs="Questrial" w:eastAsia="Questrial" w:hAnsi="Questrial"/>
          <w:b w:val="1"/>
          <w:color w:val="38761d"/>
          <w:sz w:val="8"/>
          <w:szCs w:val="8"/>
        </w:rPr>
      </w:pPr>
      <w:r w:rsidDel="00000000" w:rsidR="00000000" w:rsidRPr="00000000">
        <w:rPr>
          <w:rtl w:val="0"/>
        </w:rPr>
      </w:r>
    </w:p>
    <w:p w:rsidR="00000000" w:rsidDel="00000000" w:rsidP="00000000" w:rsidRDefault="00000000" w:rsidRPr="00000000" w14:paraId="0000004A">
      <w:pPr>
        <w:pageBreakBefore w:val="0"/>
        <w:widowControl w:val="0"/>
        <w:numPr>
          <w:ilvl w:val="0"/>
          <w:numId w:val="6"/>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The fee to participate is $700 per semester (fall, spring) using ACPS payroll deduction.</w:t>
      </w:r>
    </w:p>
    <w:p w:rsidR="00000000" w:rsidDel="00000000" w:rsidP="00000000" w:rsidRDefault="00000000" w:rsidRPr="00000000" w14:paraId="0000004B">
      <w:pPr>
        <w:pageBreakBefore w:val="0"/>
        <w:widowControl w:val="0"/>
        <w:numPr>
          <w:ilvl w:val="0"/>
          <w:numId w:val="6"/>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PLCP Semesters run September -January (FALL) and January-May (SPRING)</w:t>
      </w:r>
    </w:p>
    <w:p w:rsidR="00000000" w:rsidDel="00000000" w:rsidP="00000000" w:rsidRDefault="00000000" w:rsidRPr="00000000" w14:paraId="0000004C">
      <w:pPr>
        <w:pageBreakBefore w:val="0"/>
        <w:widowControl w:val="0"/>
        <w:numPr>
          <w:ilvl w:val="0"/>
          <w:numId w:val="6"/>
        </w:numPr>
        <w:spacing w:after="0" w:line="240" w:lineRule="auto"/>
        <w:ind w:left="720" w:hanging="360"/>
        <w:rPr>
          <w:rFonts w:ascii="Questrial" w:cs="Questrial" w:eastAsia="Questrial" w:hAnsi="Questrial"/>
        </w:rPr>
      </w:pPr>
      <w:hyperlink r:id="rId7">
        <w:r w:rsidDel="00000000" w:rsidR="00000000" w:rsidRPr="00000000">
          <w:rPr>
            <w:rFonts w:ascii="Questrial" w:cs="Questrial" w:eastAsia="Questrial" w:hAnsi="Questrial"/>
            <w:color w:val="1155cc"/>
            <w:u w:val="single"/>
            <w:rtl w:val="0"/>
          </w:rPr>
          <w:t xml:space="preserve">Payroll deduction</w:t>
        </w:r>
      </w:hyperlink>
      <w:r w:rsidDel="00000000" w:rsidR="00000000" w:rsidRPr="00000000">
        <w:rPr>
          <w:rFonts w:ascii="Questrial" w:cs="Questrial" w:eastAsia="Questrial" w:hAnsi="Questrial"/>
          <w:rtl w:val="0"/>
        </w:rPr>
        <w:t xml:space="preserve">: $175 X 4 Paychecks = $700/Semester</w:t>
      </w:r>
    </w:p>
    <w:p w:rsidR="00000000" w:rsidDel="00000000" w:rsidP="00000000" w:rsidRDefault="00000000" w:rsidRPr="00000000" w14:paraId="0000004D">
      <w:pPr>
        <w:pageBreakBefore w:val="0"/>
        <w:widowControl w:val="0"/>
        <w:numPr>
          <w:ilvl w:val="0"/>
          <w:numId w:val="6"/>
        </w:numPr>
        <w:spacing w:after="0" w:line="240" w:lineRule="auto"/>
        <w:ind w:left="720" w:hanging="360"/>
        <w:rPr>
          <w:rFonts w:ascii="Questrial" w:cs="Questrial" w:eastAsia="Questrial" w:hAnsi="Questrial"/>
          <w:b w:val="1"/>
          <w:sz w:val="24"/>
          <w:szCs w:val="24"/>
          <w:highlight w:val="yellow"/>
        </w:rPr>
      </w:pPr>
      <w:bookmarkStart w:colFirst="0" w:colLast="0" w:name="_gjdgxs" w:id="0"/>
      <w:bookmarkEnd w:id="0"/>
      <w:r w:rsidDel="00000000" w:rsidR="00000000" w:rsidRPr="00000000">
        <w:rPr>
          <w:rFonts w:ascii="Questrial" w:cs="Questrial" w:eastAsia="Questrial" w:hAnsi="Questrial"/>
          <w:b w:val="1"/>
          <w:sz w:val="24"/>
          <w:szCs w:val="24"/>
          <w:highlight w:val="yellow"/>
          <w:u w:val="single"/>
          <w:rtl w:val="0"/>
        </w:rPr>
        <w:t xml:space="preserve">Submission of payroll deduction form OR check is REQUIRED to begin coursework.</w:t>
      </w:r>
    </w:p>
    <w:p w:rsidR="00000000" w:rsidDel="00000000" w:rsidP="00000000" w:rsidRDefault="00000000" w:rsidRPr="00000000" w14:paraId="0000004E">
      <w:pPr>
        <w:pageBreakBefore w:val="0"/>
        <w:widowControl w:val="0"/>
        <w:numPr>
          <w:ilvl w:val="0"/>
          <w:numId w:val="6"/>
        </w:numPr>
        <w:spacing w:after="0" w:line="240" w:lineRule="auto"/>
        <w:ind w:left="720" w:hanging="360"/>
        <w:rPr>
          <w:rFonts w:ascii="Questrial" w:cs="Questrial" w:eastAsia="Questrial" w:hAnsi="Questrial"/>
          <w:b w:val="1"/>
        </w:rPr>
      </w:pPr>
      <w:bookmarkStart w:colFirst="0" w:colLast="0" w:name="_8rkcn356on8n" w:id="1"/>
      <w:bookmarkEnd w:id="1"/>
      <w:r w:rsidDel="00000000" w:rsidR="00000000" w:rsidRPr="00000000">
        <w:rPr>
          <w:rFonts w:ascii="Questrial" w:cs="Questrial" w:eastAsia="Questrial" w:hAnsi="Questrial"/>
          <w:b w:val="1"/>
          <w:rtl w:val="0"/>
        </w:rPr>
        <w:t xml:space="preserve">Each semester,  participants will need to complete a new payroll deduction form or check.</w:t>
      </w:r>
    </w:p>
    <w:p w:rsidR="00000000" w:rsidDel="00000000" w:rsidP="00000000" w:rsidRDefault="00000000" w:rsidRPr="00000000" w14:paraId="0000004F">
      <w:pPr>
        <w:pageBreakBefore w:val="0"/>
        <w:widowControl w:val="0"/>
        <w:numPr>
          <w:ilvl w:val="0"/>
          <w:numId w:val="6"/>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color w:val="202124"/>
          <w:highlight w:val="white"/>
          <w:rtl w:val="0"/>
        </w:rPr>
        <w:t xml:space="preserve">A participant may decide not to participate after beginning the program.  </w:t>
      </w:r>
      <w:r w:rsidDel="00000000" w:rsidR="00000000" w:rsidRPr="00000000">
        <w:rPr>
          <w:rFonts w:ascii="Questrial" w:cs="Questrial" w:eastAsia="Questrial" w:hAnsi="Questrial"/>
          <w:b w:val="1"/>
          <w:color w:val="202124"/>
          <w:highlight w:val="white"/>
          <w:rtl w:val="0"/>
        </w:rPr>
        <w:t xml:space="preserve">Decision NOT TO PARTICIPATE and be removed from the current semester MUST be submitted by email to Mrs. Emma within two weeks following the beginning of the semester. </w:t>
      </w:r>
      <w:r w:rsidDel="00000000" w:rsidR="00000000" w:rsidRPr="00000000">
        <w:rPr>
          <w:rFonts w:ascii="Questrial" w:cs="Questrial" w:eastAsia="Questrial" w:hAnsi="Questrial"/>
          <w:color w:val="202124"/>
          <w:highlight w:val="white"/>
          <w:rtl w:val="0"/>
        </w:rPr>
        <w:t xml:space="preserve"> </w:t>
      </w:r>
      <w:r w:rsidDel="00000000" w:rsidR="00000000" w:rsidRPr="00000000">
        <w:rPr>
          <w:rFonts w:ascii="Questrial" w:cs="Questrial" w:eastAsia="Questrial" w:hAnsi="Questrial"/>
          <w:b w:val="1"/>
          <w:color w:val="202124"/>
          <w:highlight w:val="white"/>
          <w:u w:val="single"/>
          <w:rtl w:val="0"/>
        </w:rPr>
        <w:t xml:space="preserve">Participants who drop or remain inactive after the two-week drop period will owe the semester fee.</w:t>
      </w:r>
      <w:r w:rsidDel="00000000" w:rsidR="00000000" w:rsidRPr="00000000">
        <w:rPr>
          <w:rtl w:val="0"/>
        </w:rPr>
      </w:r>
    </w:p>
    <w:p w:rsidR="00000000" w:rsidDel="00000000" w:rsidP="00000000" w:rsidRDefault="00000000" w:rsidRPr="00000000" w14:paraId="00000050">
      <w:pPr>
        <w:pageBreakBefore w:val="0"/>
        <w:widowControl w:val="0"/>
        <w:numPr>
          <w:ilvl w:val="0"/>
          <w:numId w:val="6"/>
        </w:numPr>
        <w:spacing w:after="0" w:line="240" w:lineRule="auto"/>
        <w:ind w:left="720" w:hanging="360"/>
        <w:rPr>
          <w:rFonts w:ascii="Questrial" w:cs="Questrial" w:eastAsia="Questrial" w:hAnsi="Questrial"/>
          <w:b w:val="1"/>
          <w:color w:val="ff0000"/>
          <w:sz w:val="24"/>
          <w:szCs w:val="24"/>
          <w:highlight w:val="yellow"/>
        </w:rPr>
      </w:pPr>
      <w:r w:rsidDel="00000000" w:rsidR="00000000" w:rsidRPr="00000000">
        <w:rPr>
          <w:rFonts w:ascii="Questrial" w:cs="Questrial" w:eastAsia="Questrial" w:hAnsi="Questrial"/>
          <w:b w:val="1"/>
          <w:color w:val="ff0000"/>
          <w:sz w:val="24"/>
          <w:szCs w:val="24"/>
          <w:highlight w:val="yellow"/>
          <w:rtl w:val="0"/>
        </w:rPr>
        <w:t xml:space="preserve">Charter school teachers only- payment must be remitted to the PL Office by check</w:t>
      </w:r>
    </w:p>
    <w:p w:rsidR="00000000" w:rsidDel="00000000" w:rsidP="00000000" w:rsidRDefault="00000000" w:rsidRPr="00000000" w14:paraId="00000051">
      <w:pPr>
        <w:pageBreakBefore w:val="0"/>
        <w:widowControl w:val="0"/>
        <w:spacing w:after="0" w:line="240" w:lineRule="auto"/>
        <w:rPr>
          <w:rFonts w:ascii="Questrial" w:cs="Questrial" w:eastAsia="Questrial" w:hAnsi="Questrial"/>
          <w:b w:val="1"/>
          <w:color w:val="38761d"/>
        </w:rPr>
      </w:pPr>
      <w:r w:rsidDel="00000000" w:rsidR="00000000" w:rsidRPr="00000000">
        <w:rPr>
          <w:rtl w:val="0"/>
        </w:rPr>
      </w:r>
    </w:p>
    <w:p w:rsidR="00000000" w:rsidDel="00000000" w:rsidP="00000000" w:rsidRDefault="00000000" w:rsidRPr="00000000" w14:paraId="00000052">
      <w:pPr>
        <w:pageBreakBefore w:val="0"/>
        <w:widowControl w:val="0"/>
        <w:spacing w:after="0" w:line="240" w:lineRule="auto"/>
        <w:rPr>
          <w:rFonts w:ascii="Questrial" w:cs="Questrial" w:eastAsia="Questrial" w:hAnsi="Questrial"/>
          <w:b w:val="1"/>
          <w:color w:val="38761d"/>
        </w:rPr>
      </w:pPr>
      <w:r w:rsidDel="00000000" w:rsidR="00000000" w:rsidRPr="00000000">
        <w:rPr>
          <w:rFonts w:ascii="Questrial" w:cs="Questrial" w:eastAsia="Questrial" w:hAnsi="Questrial"/>
          <w:b w:val="1"/>
          <w:color w:val="38761d"/>
          <w:sz w:val="26"/>
          <w:szCs w:val="26"/>
          <w:rtl w:val="0"/>
        </w:rPr>
        <w:t xml:space="preserve">How does the Mentor-Mentee partnership work?</w:t>
      </w:r>
      <w:r w:rsidDel="00000000" w:rsidR="00000000" w:rsidRPr="00000000">
        <w:rPr>
          <w:rtl w:val="0"/>
        </w:rPr>
      </w:r>
    </w:p>
    <w:p w:rsidR="00000000" w:rsidDel="00000000" w:rsidP="00000000" w:rsidRDefault="00000000" w:rsidRPr="00000000" w14:paraId="00000053">
      <w:pPr>
        <w:pageBreakBefore w:val="0"/>
        <w:widowControl w:val="0"/>
        <w:numPr>
          <w:ilvl w:val="0"/>
          <w:numId w:val="5"/>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Mentors must be:</w:t>
      </w:r>
    </w:p>
    <w:p w:rsidR="00000000" w:rsidDel="00000000" w:rsidP="00000000" w:rsidRDefault="00000000" w:rsidRPr="00000000" w14:paraId="00000054">
      <w:pPr>
        <w:pageBreakBefore w:val="0"/>
        <w:widowControl w:val="0"/>
        <w:numPr>
          <w:ilvl w:val="1"/>
          <w:numId w:val="5"/>
        </w:numPr>
        <w:spacing w:after="0"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rated as effective or highly effective on their annual performance appraisal</w:t>
      </w:r>
    </w:p>
    <w:p w:rsidR="00000000" w:rsidDel="00000000" w:rsidP="00000000" w:rsidRDefault="00000000" w:rsidRPr="00000000" w14:paraId="00000055">
      <w:pPr>
        <w:pageBreakBefore w:val="0"/>
        <w:widowControl w:val="0"/>
        <w:numPr>
          <w:ilvl w:val="1"/>
          <w:numId w:val="5"/>
        </w:numPr>
        <w:spacing w:after="0"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recommended by the principal</w:t>
      </w:r>
    </w:p>
    <w:p w:rsidR="00000000" w:rsidDel="00000000" w:rsidP="00000000" w:rsidRDefault="00000000" w:rsidRPr="00000000" w14:paraId="00000056">
      <w:pPr>
        <w:pageBreakBefore w:val="0"/>
        <w:widowControl w:val="0"/>
        <w:numPr>
          <w:ilvl w:val="1"/>
          <w:numId w:val="5"/>
        </w:numPr>
        <w:spacing w:after="0"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have completed Clinical Educator training</w:t>
      </w:r>
    </w:p>
    <w:p w:rsidR="00000000" w:rsidDel="00000000" w:rsidP="00000000" w:rsidRDefault="00000000" w:rsidRPr="00000000" w14:paraId="00000057">
      <w:pPr>
        <w:pageBreakBefore w:val="0"/>
        <w:widowControl w:val="0"/>
        <w:numPr>
          <w:ilvl w:val="1"/>
          <w:numId w:val="5"/>
        </w:numPr>
        <w:spacing w:after="0" w:before="0"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attend a PLCP orientation </w:t>
      </w:r>
    </w:p>
    <w:p w:rsidR="00000000" w:rsidDel="00000000" w:rsidP="00000000" w:rsidRDefault="00000000" w:rsidRPr="00000000" w14:paraId="00000058">
      <w:pPr>
        <w:pageBreakBefore w:val="0"/>
        <w:widowControl w:val="0"/>
        <w:numPr>
          <w:ilvl w:val="0"/>
          <w:numId w:val="5"/>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PLCP participants are expected to meet regularly with their mentors for support and advice.  Mentors are selected to provide help with explanation of task directions, editing, organization, motivation, and encouragement.</w:t>
      </w:r>
    </w:p>
    <w:p w:rsidR="00000000" w:rsidDel="00000000" w:rsidP="00000000" w:rsidRDefault="00000000" w:rsidRPr="00000000" w14:paraId="00000059">
      <w:pPr>
        <w:pageBreakBefore w:val="0"/>
        <w:widowControl w:val="0"/>
        <w:numPr>
          <w:ilvl w:val="0"/>
          <w:numId w:val="5"/>
        </w:numPr>
        <w:spacing w:after="0"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It is expected that the mentor and mentee will develop goals at the beginning of the mentoring relationship and will evaluate those goals periodically.  While the mentee is expected to consider the advice of the mentor, ultimately the mentee must make his or her own decision whether or not to accept and/or act on the mentor’s recommendations.</w:t>
      </w:r>
    </w:p>
    <w:p w:rsidR="00000000" w:rsidDel="00000000" w:rsidP="00000000" w:rsidRDefault="00000000" w:rsidRPr="00000000" w14:paraId="0000005A">
      <w:pPr>
        <w:pageBreakBefore w:val="0"/>
        <w:widowControl w:val="0"/>
        <w:spacing w:after="0" w:line="240" w:lineRule="auto"/>
        <w:ind w:left="720" w:firstLine="0"/>
        <w:rPr>
          <w:rFonts w:ascii="Questrial" w:cs="Questrial" w:eastAsia="Questrial" w:hAnsi="Questrial"/>
        </w:rPr>
      </w:pPr>
      <w:r w:rsidDel="00000000" w:rsidR="00000000" w:rsidRPr="00000000">
        <w:rPr>
          <w:rtl w:val="0"/>
        </w:rPr>
      </w:r>
    </w:p>
    <w:p w:rsidR="00000000" w:rsidDel="00000000" w:rsidP="00000000" w:rsidRDefault="00000000" w:rsidRPr="00000000" w14:paraId="0000005B">
      <w:pPr>
        <w:pageBreakBefore w:val="0"/>
        <w:widowControl w:val="0"/>
        <w:spacing w:after="0" w:line="240" w:lineRule="auto"/>
        <w:ind w:left="720" w:firstLine="0"/>
        <w:rPr>
          <w:rFonts w:ascii="Questrial" w:cs="Questrial" w:eastAsia="Questrial" w:hAnsi="Questrial"/>
        </w:rPr>
      </w:pPr>
      <w:r w:rsidDel="00000000" w:rsidR="00000000" w:rsidRPr="00000000">
        <w:rPr>
          <w:rtl w:val="0"/>
        </w:rPr>
      </w:r>
    </w:p>
    <w:p w:rsidR="00000000" w:rsidDel="00000000" w:rsidP="00000000" w:rsidRDefault="00000000" w:rsidRPr="00000000" w14:paraId="0000005C">
      <w:pPr>
        <w:pageBreakBefore w:val="0"/>
        <w:tabs>
          <w:tab w:val="center" w:leader="none" w:pos="7200"/>
          <w:tab w:val="right" w:leader="none" w:pos="14400"/>
        </w:tabs>
        <w:jc w:val="center"/>
        <w:rPr>
          <w:rFonts w:ascii="Questrial" w:cs="Questrial" w:eastAsia="Questrial" w:hAnsi="Questrial"/>
          <w:color w:val="38761d"/>
          <w:sz w:val="30"/>
          <w:szCs w:val="30"/>
        </w:rPr>
      </w:pPr>
      <w:bookmarkStart w:colFirst="0" w:colLast="0" w:name="_gjdgxs" w:id="0"/>
      <w:bookmarkEnd w:id="0"/>
      <w:r w:rsidDel="00000000" w:rsidR="00000000" w:rsidRPr="00000000">
        <w:rPr>
          <w:rFonts w:ascii="Questrial" w:cs="Questrial" w:eastAsia="Questrial" w:hAnsi="Questrial"/>
          <w:b w:val="1"/>
          <w:color w:val="38761d"/>
          <w:sz w:val="30"/>
          <w:szCs w:val="30"/>
          <w:rtl w:val="0"/>
        </w:rPr>
        <w:t xml:space="preserve">Visit these Florida websites:</w:t>
      </w:r>
      <w:r w:rsidDel="00000000" w:rsidR="00000000" w:rsidRPr="00000000">
        <w:rPr>
          <w:rtl w:val="0"/>
        </w:rPr>
      </w:r>
    </w:p>
    <w:p w:rsidR="00000000" w:rsidDel="00000000" w:rsidP="00000000" w:rsidRDefault="00000000" w:rsidRPr="00000000" w14:paraId="0000005D">
      <w:pPr>
        <w:pageBreakBefore w:val="0"/>
        <w:spacing w:after="0" w:lineRule="auto"/>
        <w:jc w:val="center"/>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Florida Department of Education Bureau of Teacher Certification</w:t>
      </w:r>
    </w:p>
    <w:p w:rsidR="00000000" w:rsidDel="00000000" w:rsidP="00000000" w:rsidRDefault="00000000" w:rsidRPr="00000000" w14:paraId="0000005E">
      <w:pPr>
        <w:pageBreakBefore w:val="0"/>
        <w:tabs>
          <w:tab w:val="center" w:leader="none" w:pos="7200"/>
          <w:tab w:val="right" w:leader="none" w:pos="14400"/>
        </w:tabs>
        <w:jc w:val="center"/>
        <w:rPr>
          <w:rFonts w:ascii="Questrial" w:cs="Questrial" w:eastAsia="Questrial" w:hAnsi="Questrial"/>
        </w:rPr>
      </w:pPr>
      <w:hyperlink r:id="rId8">
        <w:r w:rsidDel="00000000" w:rsidR="00000000" w:rsidRPr="00000000">
          <w:rPr>
            <w:rFonts w:ascii="Questrial" w:cs="Questrial" w:eastAsia="Questrial" w:hAnsi="Questrial"/>
            <w:color w:val="0000ff"/>
            <w:u w:val="single"/>
            <w:rtl w:val="0"/>
          </w:rPr>
          <w:t xml:space="preserve">http://www.fldoe.org/teaching/certification/pathways-routes</w:t>
        </w:r>
      </w:hyperlink>
      <w:r w:rsidDel="00000000" w:rsidR="00000000" w:rsidRPr="00000000">
        <w:rPr>
          <w:rtl w:val="0"/>
        </w:rPr>
      </w:r>
    </w:p>
    <w:p w:rsidR="00000000" w:rsidDel="00000000" w:rsidP="00000000" w:rsidRDefault="00000000" w:rsidRPr="00000000" w14:paraId="0000005F">
      <w:pPr>
        <w:pageBreakBefore w:val="0"/>
        <w:tabs>
          <w:tab w:val="center" w:leader="none" w:pos="7200"/>
          <w:tab w:val="right" w:leader="none" w:pos="14400"/>
        </w:tabs>
        <w:spacing w:after="0" w:lineRule="auto"/>
        <w:jc w:val="center"/>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Florida Alternative Certification</w:t>
      </w:r>
    </w:p>
    <w:p w:rsidR="00000000" w:rsidDel="00000000" w:rsidP="00000000" w:rsidRDefault="00000000" w:rsidRPr="00000000" w14:paraId="00000060">
      <w:pPr>
        <w:pageBreakBefore w:val="0"/>
        <w:jc w:val="center"/>
        <w:rPr>
          <w:rFonts w:ascii="Questrial" w:cs="Questrial" w:eastAsia="Questrial" w:hAnsi="Questrial"/>
          <w:b w:val="1"/>
          <w:sz w:val="24"/>
          <w:szCs w:val="24"/>
        </w:rPr>
      </w:pPr>
      <w:hyperlink r:id="rId9">
        <w:r w:rsidDel="00000000" w:rsidR="00000000" w:rsidRPr="00000000">
          <w:rPr>
            <w:rFonts w:ascii="Questrial" w:cs="Questrial" w:eastAsia="Questrial" w:hAnsi="Questrial"/>
            <w:color w:val="0000ff"/>
            <w:u w:val="single"/>
            <w:rtl w:val="0"/>
          </w:rPr>
          <w:t xml:space="preserve">https://www.altcertflorida.org/</w:t>
        </w:r>
      </w:hyperlink>
      <w:r w:rsidDel="00000000" w:rsidR="00000000" w:rsidRPr="00000000">
        <w:rPr>
          <w:rFonts w:ascii="Questrial" w:cs="Questrial" w:eastAsia="Questrial" w:hAnsi="Questrial"/>
          <w:rtl w:val="0"/>
        </w:rPr>
        <w:t xml:space="preserve"> </w:t>
      </w:r>
      <w:r w:rsidDel="00000000" w:rsidR="00000000" w:rsidRPr="00000000">
        <w:rPr>
          <w:rtl w:val="0"/>
        </w:rPr>
      </w:r>
    </w:p>
    <w:p w:rsidR="00000000" w:rsidDel="00000000" w:rsidP="00000000" w:rsidRDefault="00000000" w:rsidRPr="00000000" w14:paraId="00000061">
      <w:pPr>
        <w:pageBreakBefore w:val="0"/>
        <w:jc w:val="center"/>
        <w:rPr>
          <w:rFonts w:ascii="Questrial" w:cs="Questrial" w:eastAsia="Questrial" w:hAnsi="Questrial"/>
          <w:b w:val="1"/>
          <w:i w:val="1"/>
          <w:color w:val="38761d"/>
          <w:sz w:val="6"/>
          <w:szCs w:val="6"/>
        </w:rPr>
      </w:pPr>
      <w:r w:rsidDel="00000000" w:rsidR="00000000" w:rsidRPr="00000000">
        <w:rPr>
          <w:rtl w:val="0"/>
        </w:rPr>
      </w:r>
    </w:p>
    <w:p w:rsidR="00000000" w:rsidDel="00000000" w:rsidP="00000000" w:rsidRDefault="00000000" w:rsidRPr="00000000" w14:paraId="00000062">
      <w:pPr>
        <w:pageBreakBefore w:val="0"/>
        <w:spacing w:after="0" w:line="240" w:lineRule="auto"/>
        <w:jc w:val="center"/>
        <w:rPr>
          <w:rFonts w:ascii="Questrial" w:cs="Questrial" w:eastAsia="Questrial" w:hAnsi="Questrial"/>
          <w:b w:val="1"/>
          <w:color w:val="38761d"/>
          <w:sz w:val="28"/>
          <w:szCs w:val="28"/>
        </w:rPr>
      </w:pPr>
      <w:r w:rsidDel="00000000" w:rsidR="00000000" w:rsidRPr="00000000">
        <w:rPr>
          <w:rFonts w:ascii="Questrial" w:cs="Questrial" w:eastAsia="Questrial" w:hAnsi="Questrial"/>
          <w:b w:val="1"/>
          <w:color w:val="38761d"/>
          <w:sz w:val="28"/>
          <w:szCs w:val="28"/>
          <w:rtl w:val="0"/>
        </w:rPr>
        <w:t xml:space="preserve">For more information about ACPS Professional Learning Certification Program:</w:t>
      </w:r>
    </w:p>
    <w:p w:rsidR="00000000" w:rsidDel="00000000" w:rsidP="00000000" w:rsidRDefault="00000000" w:rsidRPr="00000000" w14:paraId="00000063">
      <w:pPr>
        <w:pageBreakBefore w:val="0"/>
        <w:spacing w:after="0" w:line="240" w:lineRule="auto"/>
        <w:jc w:val="center"/>
        <w:rPr>
          <w:rFonts w:ascii="Questrial" w:cs="Questrial" w:eastAsia="Questrial" w:hAnsi="Questrial"/>
          <w:b w:val="1"/>
          <w:sz w:val="12"/>
          <w:szCs w:val="12"/>
        </w:rPr>
      </w:pPr>
      <w:r w:rsidDel="00000000" w:rsidR="00000000" w:rsidRPr="00000000">
        <w:rPr>
          <w:rtl w:val="0"/>
        </w:rPr>
      </w:r>
    </w:p>
    <w:p w:rsidR="00000000" w:rsidDel="00000000" w:rsidP="00000000" w:rsidRDefault="00000000" w:rsidRPr="00000000" w14:paraId="00000064">
      <w:pPr>
        <w:pageBreakBefore w:val="0"/>
        <w:spacing w:after="0"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Raysa Emma</w:t>
      </w:r>
      <w:r w:rsidDel="00000000" w:rsidR="00000000" w:rsidRPr="00000000">
        <w:rPr>
          <w:rtl w:val="0"/>
        </w:rPr>
      </w:r>
    </w:p>
    <w:p w:rsidR="00000000" w:rsidDel="00000000" w:rsidP="00000000" w:rsidRDefault="00000000" w:rsidRPr="00000000" w14:paraId="00000065">
      <w:pPr>
        <w:pageBreakBefore w:val="0"/>
        <w:spacing w:after="0"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sz w:val="28"/>
          <w:szCs w:val="28"/>
          <w:rtl w:val="0"/>
        </w:rPr>
        <w:t xml:space="preserve">Supervisor</w:t>
      </w:r>
      <w:r w:rsidDel="00000000" w:rsidR="00000000" w:rsidRPr="00000000">
        <w:rPr>
          <w:rtl w:val="0"/>
        </w:rPr>
      </w:r>
    </w:p>
    <w:p w:rsidR="00000000" w:rsidDel="00000000" w:rsidP="00000000" w:rsidRDefault="00000000" w:rsidRPr="00000000" w14:paraId="00000066">
      <w:pPr>
        <w:pageBreakBefore w:val="0"/>
        <w:spacing w:after="0"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sz w:val="28"/>
          <w:szCs w:val="28"/>
          <w:rtl w:val="0"/>
        </w:rPr>
        <w:t xml:space="preserve">(352) 955-7628</w:t>
      </w:r>
    </w:p>
    <w:p w:rsidR="00000000" w:rsidDel="00000000" w:rsidP="00000000" w:rsidRDefault="00000000" w:rsidRPr="00000000" w14:paraId="00000067">
      <w:pPr>
        <w:pageBreakBefore w:val="0"/>
        <w:spacing w:after="0"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sz w:val="28"/>
          <w:szCs w:val="28"/>
          <w:rtl w:val="0"/>
        </w:rPr>
        <w:t xml:space="preserve">Email: Emmar@gm.sbac.edu</w:t>
      </w:r>
    </w:p>
    <w:p w:rsidR="00000000" w:rsidDel="00000000" w:rsidP="00000000" w:rsidRDefault="00000000" w:rsidRPr="00000000" w14:paraId="00000068">
      <w:pPr>
        <w:spacing w:after="0" w:lineRule="auto"/>
        <w:jc w:val="center"/>
        <w:rPr>
          <w:rFonts w:ascii="Questrial" w:cs="Questrial" w:eastAsia="Questrial" w:hAnsi="Questrial"/>
          <w:sz w:val="28"/>
          <w:szCs w:val="28"/>
        </w:rPr>
      </w:pPr>
      <w:r w:rsidDel="00000000" w:rsidR="00000000" w:rsidRPr="00000000">
        <w:rPr>
          <w:rFonts w:ascii="Questrial" w:cs="Questrial" w:eastAsia="Questrial" w:hAnsi="Questrial"/>
          <w:sz w:val="28"/>
          <w:szCs w:val="28"/>
          <w:rtl w:val="0"/>
        </w:rPr>
        <w:t xml:space="preserve">Professional Learning Certification Program Coordinator</w:t>
      </w:r>
    </w:p>
    <w:p w:rsidR="00000000" w:rsidDel="00000000" w:rsidP="00000000" w:rsidRDefault="00000000" w:rsidRPr="00000000" w14:paraId="00000069">
      <w:pPr>
        <w:spacing w:after="0" w:lineRule="auto"/>
        <w:jc w:val="center"/>
        <w:rPr>
          <w:rFonts w:ascii="Questrial" w:cs="Questrial" w:eastAsia="Questrial" w:hAnsi="Questrial"/>
          <w:sz w:val="28"/>
          <w:szCs w:val="28"/>
        </w:rPr>
      </w:pPr>
      <w:r w:rsidDel="00000000" w:rsidR="00000000" w:rsidRPr="00000000">
        <w:rPr>
          <w:rtl w:val="0"/>
        </w:rPr>
      </w:r>
    </w:p>
    <w:p w:rsidR="00000000" w:rsidDel="00000000" w:rsidP="00000000" w:rsidRDefault="00000000" w:rsidRPr="00000000" w14:paraId="0000006A">
      <w:pPr>
        <w:spacing w:after="0" w:lineRule="auto"/>
        <w:jc w:val="center"/>
        <w:rPr>
          <w:rFonts w:ascii="Questrial" w:cs="Questrial" w:eastAsia="Questrial" w:hAnsi="Questrial"/>
          <w:sz w:val="28"/>
          <w:szCs w:val="28"/>
        </w:rPr>
      </w:pPr>
      <w:r w:rsidDel="00000000" w:rsidR="00000000" w:rsidRPr="00000000">
        <w:rPr>
          <w:rtl w:val="0"/>
        </w:rPr>
      </w:r>
    </w:p>
    <w:p w:rsidR="00000000" w:rsidDel="00000000" w:rsidP="00000000" w:rsidRDefault="00000000" w:rsidRPr="00000000" w14:paraId="0000006B">
      <w:pPr>
        <w:spacing w:after="0" w:lineRule="auto"/>
        <w:jc w:val="center"/>
        <w:rPr>
          <w:rFonts w:ascii="Questrial" w:cs="Questrial" w:eastAsia="Questrial" w:hAnsi="Questrial"/>
          <w:sz w:val="28"/>
          <w:szCs w:val="28"/>
        </w:rPr>
      </w:pPr>
      <w:r w:rsidDel="00000000" w:rsidR="00000000" w:rsidRPr="00000000">
        <w:rPr>
          <w:rtl w:val="0"/>
        </w:rPr>
      </w:r>
    </w:p>
    <w:p w:rsidR="00000000" w:rsidDel="00000000" w:rsidP="00000000" w:rsidRDefault="00000000" w:rsidRPr="00000000" w14:paraId="0000006C">
      <w:pPr>
        <w:pageBreakBefore w:val="0"/>
        <w:spacing w:after="0" w:line="240" w:lineRule="auto"/>
        <w:jc w:val="center"/>
        <w:rPr>
          <w:rFonts w:ascii="Questrial" w:cs="Questrial" w:eastAsia="Questrial" w:hAnsi="Questrial"/>
          <w:sz w:val="28"/>
          <w:szCs w:val="28"/>
        </w:rPr>
      </w:pPr>
      <w:r w:rsidDel="00000000" w:rsidR="00000000" w:rsidRPr="00000000">
        <w:rPr>
          <w:rtl w:val="0"/>
        </w:rPr>
      </w:r>
    </w:p>
    <w:sectPr>
      <w:pgSz w:h="15840" w:w="12240" w:orient="portrait"/>
      <w:pgMar w:bottom="431.99999999999994" w:top="431.99999999999994" w:left="720" w:right="576" w:header="0" w:footer="0"/>
      <w:pgNumType w:start="1"/>
      <w:cols w:equalWidth="0" w:num="1">
        <w:col w:space="0" w:w="10944"/>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tata One">
    <w:embedRegular w:fontKey="{00000000-0000-0000-0000-000000000000}" r:id="rId5" w:subsetted="0"/>
  </w:font>
  <w:font w:name="Arial Black">
    <w:embedRegular w:fontKey="{00000000-0000-0000-0000-000000000000}" r:id="rId6" w:subsetted="0"/>
  </w:font>
  <w:font w:name="Questrial">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222222"/>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360" w:hanging="360"/>
      </w:pPr>
      <w:rPr>
        <w:u w:val="none"/>
      </w:rPr>
    </w:lvl>
    <w:lvl w:ilvl="2">
      <w:start w:val="1"/>
      <w:numFmt w:val="bullet"/>
      <w:lvlText w:val="■"/>
      <w:lvlJc w:val="left"/>
      <w:pPr>
        <w:ind w:left="1080" w:hanging="360"/>
      </w:pPr>
      <w:rPr>
        <w:u w:val="none"/>
      </w:rPr>
    </w:lvl>
    <w:lvl w:ilvl="3">
      <w:start w:val="1"/>
      <w:numFmt w:val="bullet"/>
      <w:lvlText w:val="●"/>
      <w:lvlJc w:val="left"/>
      <w:pPr>
        <w:ind w:left="1800" w:hanging="360"/>
      </w:pPr>
      <w:rPr>
        <w:u w:val="none"/>
      </w:rPr>
    </w:lvl>
    <w:lvl w:ilvl="4">
      <w:start w:val="1"/>
      <w:numFmt w:val="bullet"/>
      <w:lvlText w:val="○"/>
      <w:lvlJc w:val="left"/>
      <w:pPr>
        <w:ind w:left="2520" w:hanging="360"/>
      </w:pPr>
      <w:rPr>
        <w:u w:val="none"/>
      </w:rPr>
    </w:lvl>
    <w:lvl w:ilvl="5">
      <w:start w:val="1"/>
      <w:numFmt w:val="bullet"/>
      <w:lvlText w:val="■"/>
      <w:lvlJc w:val="left"/>
      <w:pPr>
        <w:ind w:left="3240" w:hanging="360"/>
      </w:pPr>
      <w:rPr>
        <w:u w:val="none"/>
      </w:rPr>
    </w:lvl>
    <w:lvl w:ilvl="6">
      <w:start w:val="1"/>
      <w:numFmt w:val="bullet"/>
      <w:lvlText w:val="●"/>
      <w:lvlJc w:val="left"/>
      <w:pPr>
        <w:ind w:left="3960" w:hanging="360"/>
      </w:pPr>
      <w:rPr>
        <w:u w:val="none"/>
      </w:rPr>
    </w:lvl>
    <w:lvl w:ilvl="7">
      <w:start w:val="1"/>
      <w:numFmt w:val="bullet"/>
      <w:lvlText w:val="○"/>
      <w:lvlJc w:val="left"/>
      <w:pPr>
        <w:ind w:left="4680" w:hanging="360"/>
      </w:pPr>
      <w:rPr>
        <w:u w:val="none"/>
      </w:rPr>
    </w:lvl>
    <w:lvl w:ilvl="8">
      <w:start w:val="1"/>
      <w:numFmt w:val="bullet"/>
      <w:lvlText w:val="■"/>
      <w:lvlJc w:val="left"/>
      <w:pPr>
        <w:ind w:left="540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
      <w:lvlJc w:val="left"/>
      <w:pPr>
        <w:ind w:left="360" w:hanging="360"/>
      </w:pPr>
      <w:rPr>
        <w:u w:val="none"/>
      </w:rPr>
    </w:lvl>
    <w:lvl w:ilvl="2">
      <w:start w:val="1"/>
      <w:numFmt w:val="bullet"/>
      <w:lvlText w:val="■"/>
      <w:lvlJc w:val="left"/>
      <w:pPr>
        <w:ind w:left="1080" w:hanging="360"/>
      </w:pPr>
      <w:rPr>
        <w:u w:val="none"/>
      </w:rPr>
    </w:lvl>
    <w:lvl w:ilvl="3">
      <w:start w:val="1"/>
      <w:numFmt w:val="bullet"/>
      <w:lvlText w:val="●"/>
      <w:lvlJc w:val="left"/>
      <w:pPr>
        <w:ind w:left="1800" w:hanging="360"/>
      </w:pPr>
      <w:rPr>
        <w:u w:val="none"/>
      </w:rPr>
    </w:lvl>
    <w:lvl w:ilvl="4">
      <w:start w:val="1"/>
      <w:numFmt w:val="bullet"/>
      <w:lvlText w:val="○"/>
      <w:lvlJc w:val="left"/>
      <w:pPr>
        <w:ind w:left="2520" w:hanging="360"/>
      </w:pPr>
      <w:rPr>
        <w:u w:val="none"/>
      </w:rPr>
    </w:lvl>
    <w:lvl w:ilvl="5">
      <w:start w:val="1"/>
      <w:numFmt w:val="bullet"/>
      <w:lvlText w:val="■"/>
      <w:lvlJc w:val="left"/>
      <w:pPr>
        <w:ind w:left="3240" w:hanging="360"/>
      </w:pPr>
      <w:rPr>
        <w:u w:val="none"/>
      </w:rPr>
    </w:lvl>
    <w:lvl w:ilvl="6">
      <w:start w:val="1"/>
      <w:numFmt w:val="bullet"/>
      <w:lvlText w:val="●"/>
      <w:lvlJc w:val="left"/>
      <w:pPr>
        <w:ind w:left="3960" w:hanging="360"/>
      </w:pPr>
      <w:rPr>
        <w:u w:val="none"/>
      </w:rPr>
    </w:lvl>
    <w:lvl w:ilvl="7">
      <w:start w:val="1"/>
      <w:numFmt w:val="bullet"/>
      <w:lvlText w:val="○"/>
      <w:lvlJc w:val="left"/>
      <w:pPr>
        <w:ind w:left="4680" w:hanging="360"/>
      </w:pPr>
      <w:rPr>
        <w:u w:val="none"/>
      </w:rPr>
    </w:lvl>
    <w:lvl w:ilvl="8">
      <w:start w:val="1"/>
      <w:numFmt w:val="bullet"/>
      <w:lvlText w:val="■"/>
      <w:lvlJc w:val="left"/>
      <w:pPr>
        <w:ind w:left="5400" w:hanging="36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color="000000" w:space="0" w:sz="0" w:val="none"/>
        <w:left w:color="000000" w:space="0" w:sz="0" w:val="none"/>
        <w:bottom w:color="000000" w:space="0" w:sz="0" w:val="none"/>
        <w:right w:color="000000" w:space="0" w:sz="0" w:val="none"/>
      </w:pBdr>
      <w:shd w:fill="auto" w:val="clear"/>
      <w:spacing w:after="480" w:before="0" w:line="480" w:lineRule="auto"/>
      <w:ind w:left="0" w:right="0"/>
    </w:pPr>
    <w:rPr>
      <w:smallCaps w:val="1"/>
      <w:color w:val="000000"/>
      <w:sz w:val="56"/>
      <w:szCs w:val="56"/>
    </w:rPr>
  </w:style>
  <w:style w:type="paragraph" w:styleId="Heading2">
    <w:name w:val="heading 2"/>
    <w:basedOn w:val="Normal"/>
    <w:next w:val="Normal"/>
    <w:pPr>
      <w:keepNext w:val="1"/>
      <w:keepLines w:val="1"/>
      <w:pageBreakBefore w:val="0"/>
      <w:pBdr>
        <w:bottom w:color="000000" w:space="1" w:sz="6" w:val="single"/>
      </w:pBdr>
      <w:spacing w:after="60" w:line="240" w:lineRule="auto"/>
    </w:pPr>
    <w:rPr>
      <w:smallCaps w:val="1"/>
      <w:sz w:val="28"/>
      <w:szCs w:val="28"/>
    </w:rPr>
  </w:style>
  <w:style w:type="paragraph" w:styleId="Heading3">
    <w:name w:val="heading 3"/>
    <w:basedOn w:val="Normal"/>
    <w:next w:val="Normal"/>
    <w:pPr>
      <w:keepNext w:val="1"/>
      <w:keepLines w:val="1"/>
      <w:pageBreakBefore w:val="0"/>
      <w:widowControl w:val="0"/>
      <w:pBdr>
        <w:top w:color="ffffff" w:space="9" w:sz="6" w:val="single"/>
        <w:left w:color="ffffff" w:space="9" w:sz="6" w:val="single"/>
        <w:bottom w:color="ffffff" w:space="9" w:sz="6" w:val="single"/>
        <w:right w:color="ffffff" w:space="9" w:sz="6" w:val="single"/>
      </w:pBdr>
      <w:shd w:fill="auto" w:val="clear"/>
      <w:spacing w:after="60" w:before="60" w:lineRule="auto"/>
      <w:ind w:left="180" w:right="180"/>
      <w:jc w:val="center"/>
    </w:pPr>
    <w:rPr>
      <w:rFonts w:ascii="Arial Black" w:cs="Arial Black" w:eastAsia="Arial Black" w:hAnsi="Arial Black"/>
      <w:b w:val="1"/>
      <w:sz w:val="28"/>
      <w:szCs w:val="28"/>
    </w:rPr>
  </w:style>
  <w:style w:type="paragraph" w:styleId="Heading4">
    <w:name w:val="heading 4"/>
    <w:basedOn w:val="Normal"/>
    <w:next w:val="Normal"/>
    <w:pPr>
      <w:keepNext w:val="1"/>
      <w:keepLines w:val="1"/>
      <w:pageBreakBefore w:val="0"/>
      <w:spacing w:after="60" w:before="60" w:lineRule="auto"/>
      <w:jc w:val="center"/>
    </w:pPr>
    <w:rPr>
      <w:rFonts w:ascii="Arial Black" w:cs="Arial Black" w:eastAsia="Arial Black" w:hAnsi="Arial Black"/>
      <w:sz w:val="15"/>
      <w:szCs w:val="15"/>
    </w:rPr>
  </w:style>
  <w:style w:type="paragraph" w:styleId="Heading5">
    <w:name w:val="heading 5"/>
    <w:basedOn w:val="Normal"/>
    <w:next w:val="Normal"/>
    <w:pPr>
      <w:keepNext w:val="1"/>
      <w:keepLines w:val="1"/>
      <w:pageBreakBefore w:val="0"/>
      <w:spacing w:after="0" w:before="0" w:lineRule="auto"/>
      <w:jc w:val="left"/>
    </w:pPr>
    <w:rPr>
      <w:rFonts w:ascii="Arial Black" w:cs="Arial Black" w:eastAsia="Arial Black" w:hAnsi="Arial Black"/>
      <w:sz w:val="20"/>
      <w:szCs w:val="20"/>
    </w:rPr>
  </w:style>
  <w:style w:type="paragraph" w:styleId="Heading6">
    <w:name w:val="heading 6"/>
    <w:basedOn w:val="Normal"/>
    <w:next w:val="Normal"/>
    <w:pPr>
      <w:keepNext w:val="1"/>
      <w:pageBreakBefore w:val="0"/>
      <w:jc w:val="center"/>
    </w:pPr>
    <w:rPr>
      <w:smallCaps w:val="1"/>
      <w:sz w:val="18"/>
      <w:szCs w:val="1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tcertflorida.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kX7WZb9Z7LJqi7eNrq_KfetDKeLszGr/view?usp=sharing" TargetMode="External"/><Relationship Id="rId8" Type="http://schemas.openxmlformats.org/officeDocument/2006/relationships/hyperlink" Target="http://www.fldoe.org/teaching/certification/pathways-rou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antataOne-regular.ttf"/><Relationship Id="rId6" Type="http://schemas.openxmlformats.org/officeDocument/2006/relationships/font" Target="fonts/ArialBlack-regular.ttf"/><Relationship Id="rId7"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